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398" w:rsidRDefault="00AE3398" w:rsidP="00AE3398">
      <w:pPr>
        <w:pStyle w:val="a3"/>
        <w:spacing w:before="0" w:beforeAutospacing="0" w:after="0" w:afterAutospacing="0"/>
        <w:jc w:val="center"/>
        <w:rPr>
          <w:b/>
          <w:bCs/>
          <w:lang w:val="kk-KZ"/>
        </w:rPr>
      </w:pPr>
      <w:r>
        <w:rPr>
          <w:b/>
          <w:bCs/>
          <w:lang w:val="kk-KZ"/>
        </w:rPr>
        <w:t xml:space="preserve">Ашық конкурс тәсілімен мемлекеттік сатып алулардың қорытындылары  туралы хаттама </w:t>
      </w:r>
      <w:r w:rsidRPr="00AE3398">
        <w:rPr>
          <w:b/>
          <w:bCs/>
          <w:lang w:val="kk-KZ"/>
        </w:rPr>
        <w:t>«Желілік, кардиологиялық, қарқынды терапияның реанимациялық бригадаларына арналған жылжымалы шұғыл медициналық көмек кешені»</w:t>
      </w:r>
    </w:p>
    <w:p w:rsidR="00AE3398" w:rsidRDefault="00AE3398" w:rsidP="00AE3398">
      <w:pPr>
        <w:pStyle w:val="a3"/>
        <w:spacing w:before="120" w:beforeAutospacing="0" w:after="120" w:afterAutospacing="0"/>
        <w:rPr>
          <w:lang w:val="kk-KZ"/>
        </w:rPr>
      </w:pPr>
      <w:r>
        <w:rPr>
          <w:lang w:val="kk-KZ"/>
        </w:rPr>
        <w:t xml:space="preserve"> </w:t>
      </w:r>
      <w:r>
        <w:t xml:space="preserve"> </w:t>
      </w:r>
      <w:proofErr w:type="spellStart"/>
      <w:r>
        <w:t>Петропавл</w:t>
      </w:r>
      <w:proofErr w:type="spellEnd"/>
      <w:r>
        <w:rPr>
          <w:lang w:val="kk-KZ"/>
        </w:rPr>
        <w:t xml:space="preserve"> қ.</w:t>
      </w:r>
      <w:r>
        <w:t xml:space="preserve">                                                                      </w:t>
      </w:r>
      <w:r>
        <w:rPr>
          <w:lang w:val="kk-KZ"/>
        </w:rPr>
        <w:t xml:space="preserve">                                     2018ж.</w:t>
      </w:r>
      <w:r>
        <w:t xml:space="preserve">17 </w:t>
      </w:r>
      <w:r>
        <w:rPr>
          <w:lang w:val="kk-KZ"/>
        </w:rPr>
        <w:t xml:space="preserve">қыркүйек  </w:t>
      </w:r>
    </w:p>
    <w:p w:rsidR="00AE3398" w:rsidRDefault="00AE3398" w:rsidP="00AE3398">
      <w:pPr>
        <w:ind w:right="-108"/>
        <w:jc w:val="both"/>
        <w:rPr>
          <w:bCs/>
          <w:lang w:val="kk-KZ"/>
        </w:rPr>
      </w:pPr>
      <w:r>
        <w:rPr>
          <w:lang w:val="kk-KZ"/>
        </w:rPr>
        <w:t xml:space="preserve">1. Сатып алудың  ұйымдастырушысы   - «СҚО әкімдігінің денсаулық сақтау басқармасы» КММ «Облыстық жедел медициналық көмек орталығы» ШЖҚ КМК   </w:t>
      </w:r>
      <w:r>
        <w:rPr>
          <w:bCs/>
          <w:lang w:val="kk-KZ"/>
        </w:rPr>
        <w:t xml:space="preserve"> Солтүстік Қазақстан облысы,   Петропавл қ.,   Ульянов  көшесі,</w:t>
      </w:r>
      <w:r>
        <w:rPr>
          <w:lang w:val="kk-KZ"/>
        </w:rPr>
        <w:t xml:space="preserve"> 98 «</w:t>
      </w:r>
      <w:r>
        <w:rPr>
          <w:bCs/>
          <w:lang w:val="kk-KZ"/>
        </w:rPr>
        <w:t xml:space="preserve">Желілік, кардиологиялық, қарқынды терапияның реанимациялық бригадаларына арналған жылжымалы шұғыл медициналық көмек кешенін» </w:t>
      </w:r>
      <w:r>
        <w:rPr>
          <w:lang w:val="kk-KZ"/>
        </w:rPr>
        <w:t xml:space="preserve"> сатып алуын  жүргізді</w:t>
      </w:r>
    </w:p>
    <w:p w:rsidR="00AE3398" w:rsidRDefault="00AE3398" w:rsidP="00AE3398">
      <w:pPr>
        <w:ind w:right="-108"/>
        <w:jc w:val="both"/>
        <w:rPr>
          <w:lang w:val="kk-KZ"/>
        </w:rPr>
      </w:pPr>
      <w:r>
        <w:rPr>
          <w:lang w:val="kk-KZ"/>
        </w:rPr>
        <w:t>2. Сатып алу үшін бөлінген сомасы: 38 000 000,00 теңге.</w:t>
      </w:r>
    </w:p>
    <w:p w:rsidR="00AE3398" w:rsidRDefault="00AE3398" w:rsidP="00AE3398">
      <w:pPr>
        <w:ind w:right="-108"/>
        <w:jc w:val="both"/>
        <w:rPr>
          <w:lang w:val="kk-KZ"/>
        </w:rPr>
      </w:pPr>
      <w:r>
        <w:rPr>
          <w:lang w:val="kk-KZ"/>
        </w:rPr>
        <w:t>3. Осы тәсілді қолдану үшін негіздеме: Қазақстан Республикасы Үкіметінің 2009 жылғы 30 қазандағы № 1729 (әрі қарай- Ереже) қаулысымен бекітілген тегін медициналық көмектің кепілдік берілген көлемін   және  міндетті әлеуметті  медициналық  сақтандыру жүйесінде медициналық қомек көрсету бойынша дәрілік заттарды, профилактикалық (иммунобиологиялық, диагностикалық, дезинфекциялық) препараттарды, медициналық мақсаттағы бұйымдар мен медициналық техниканы, фармацевтикалық қызметтерді сатып алуды ұйымдастыру және өткізу ережесінің 116 бабы және 2018жылғы 25.08. «</w:t>
      </w:r>
      <w:r>
        <w:rPr>
          <w:bCs/>
          <w:lang w:val="kk-KZ"/>
        </w:rPr>
        <w:t xml:space="preserve">Желілік, кардиологиялық, қарқынды терапияның реанимациялық бригадаларына арналған жылжымалы шұғыл медициналық көмек кешенін» </w:t>
      </w:r>
      <w:r>
        <w:rPr>
          <w:lang w:val="kk-KZ"/>
        </w:rPr>
        <w:t xml:space="preserve"> сатып алу   бойынша тердердің қорытындылары</w:t>
      </w:r>
    </w:p>
    <w:p w:rsidR="00AE3398" w:rsidRDefault="00AE3398" w:rsidP="00AE3398">
      <w:pPr>
        <w:ind w:right="-108"/>
        <w:jc w:val="both"/>
        <w:rPr>
          <w:lang w:val="kk-KZ"/>
        </w:rPr>
      </w:pPr>
      <w:r>
        <w:rPr>
          <w:lang w:val="kk-KZ"/>
        </w:rPr>
        <w:t xml:space="preserve">4. Мына әлеуетті </w:t>
      </w:r>
      <w:r w:rsidR="002222D8">
        <w:rPr>
          <w:lang w:val="kk-KZ"/>
        </w:rPr>
        <w:t>жеткізушілер</w:t>
      </w:r>
      <w:r>
        <w:rPr>
          <w:lang w:val="kk-KZ"/>
        </w:rPr>
        <w:t xml:space="preserve"> қатысты:</w:t>
      </w:r>
    </w:p>
    <w:p w:rsidR="00AE3398" w:rsidRPr="00AE3398" w:rsidRDefault="00AE3398" w:rsidP="00AE3398">
      <w:pPr>
        <w:ind w:right="-108"/>
        <w:jc w:val="both"/>
        <w:rPr>
          <w:lang w:val="kk-KZ"/>
        </w:rPr>
      </w:pPr>
      <w:r>
        <w:rPr>
          <w:lang w:val="kk-KZ"/>
        </w:rPr>
        <w:t xml:space="preserve">  </w:t>
      </w:r>
    </w:p>
    <w:tbl>
      <w:tblPr>
        <w:tblStyle w:val="a7"/>
        <w:tblW w:w="10161" w:type="dxa"/>
        <w:tblInd w:w="720" w:type="dxa"/>
        <w:tblLook w:val="04A0"/>
      </w:tblPr>
      <w:tblGrid>
        <w:gridCol w:w="423"/>
        <w:gridCol w:w="3055"/>
        <w:gridCol w:w="2536"/>
        <w:gridCol w:w="1695"/>
        <w:gridCol w:w="2452"/>
      </w:tblGrid>
      <w:tr w:rsidR="00AE3398" w:rsidRPr="0086438C" w:rsidTr="00AE3398">
        <w:tc>
          <w:tcPr>
            <w:tcW w:w="42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E3398" w:rsidRDefault="00AE3398">
            <w:pPr>
              <w:pStyle w:val="msonormalbullet2gif"/>
              <w:ind w:right="-108"/>
              <w:contextualSpacing/>
              <w:jc w:val="both"/>
              <w:rPr>
                <w:b/>
                <w:bCs/>
                <w:lang w:eastAsia="en-US"/>
              </w:rPr>
            </w:pPr>
            <w:r>
              <w:rPr>
                <w:b/>
                <w:bCs/>
                <w:lang w:val="kk-KZ" w:eastAsia="en-US"/>
              </w:rPr>
              <w:t xml:space="preserve">р/с </w:t>
            </w:r>
            <w:r>
              <w:rPr>
                <w:b/>
                <w:bCs/>
                <w:lang w:eastAsia="en-US"/>
              </w:rPr>
              <w:t>№</w:t>
            </w:r>
          </w:p>
          <w:p w:rsidR="00AE3398" w:rsidRPr="00AE3398" w:rsidRDefault="00AE3398">
            <w:pPr>
              <w:pStyle w:val="msonormalbullet2gif"/>
              <w:ind w:right="-108"/>
              <w:contextualSpacing/>
              <w:jc w:val="both"/>
              <w:rPr>
                <w:b/>
                <w:bCs/>
                <w:lang w:val="kk-KZ" w:eastAsia="en-US"/>
              </w:rPr>
            </w:pPr>
            <w:r>
              <w:rPr>
                <w:b/>
                <w:bCs/>
                <w:lang w:val="kk-KZ" w:eastAsia="en-US"/>
              </w:rPr>
              <w:t xml:space="preserve"> </w:t>
            </w:r>
          </w:p>
        </w:tc>
        <w:tc>
          <w:tcPr>
            <w:tcW w:w="305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E3398" w:rsidRDefault="00AE3398">
            <w:pPr>
              <w:pStyle w:val="msonormalbullet2gif"/>
              <w:ind w:right="-108"/>
              <w:contextualSpacing/>
              <w:jc w:val="both"/>
              <w:rPr>
                <w:b/>
                <w:bCs/>
                <w:lang w:val="kk-KZ" w:eastAsia="en-US"/>
              </w:rPr>
            </w:pPr>
            <w:r>
              <w:rPr>
                <w:b/>
                <w:bCs/>
                <w:lang w:val="kk-KZ" w:eastAsia="en-US"/>
              </w:rPr>
              <w:t>Жеткізушінің атауы</w:t>
            </w:r>
          </w:p>
        </w:tc>
        <w:tc>
          <w:tcPr>
            <w:tcW w:w="25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E3398" w:rsidRDefault="00AE3398">
            <w:pPr>
              <w:pStyle w:val="msonormalbullet2gif"/>
              <w:ind w:right="-108"/>
              <w:contextualSpacing/>
              <w:jc w:val="both"/>
              <w:rPr>
                <w:b/>
                <w:bCs/>
                <w:lang w:val="kk-KZ" w:eastAsia="en-US"/>
              </w:rPr>
            </w:pPr>
            <w:r>
              <w:rPr>
                <w:b/>
                <w:bCs/>
                <w:lang w:val="kk-KZ" w:eastAsia="en-US"/>
              </w:rPr>
              <w:t>Жеткізушінің мекенжайы</w:t>
            </w:r>
          </w:p>
        </w:tc>
        <w:tc>
          <w:tcPr>
            <w:tcW w:w="16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E3398" w:rsidRDefault="00AE3398">
            <w:pPr>
              <w:pStyle w:val="msonormalbullet2gif"/>
              <w:ind w:right="-108"/>
              <w:contextualSpacing/>
              <w:jc w:val="both"/>
              <w:rPr>
                <w:b/>
                <w:bCs/>
                <w:lang w:val="kk-KZ" w:eastAsia="en-US"/>
              </w:rPr>
            </w:pPr>
            <w:r>
              <w:rPr>
                <w:b/>
                <w:bCs/>
                <w:lang w:val="kk-KZ" w:eastAsia="en-US"/>
              </w:rPr>
              <w:t xml:space="preserve">Күні және уақыты </w:t>
            </w:r>
          </w:p>
        </w:tc>
        <w:tc>
          <w:tcPr>
            <w:tcW w:w="245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E3398" w:rsidRDefault="00AE3398">
            <w:pPr>
              <w:pStyle w:val="msonormalbullet2gif"/>
              <w:ind w:right="-108"/>
              <w:contextualSpacing/>
              <w:jc w:val="both"/>
              <w:rPr>
                <w:b/>
                <w:bCs/>
                <w:lang w:val="kk-KZ" w:eastAsia="en-US"/>
              </w:rPr>
            </w:pPr>
            <w:r>
              <w:rPr>
                <w:b/>
                <w:bCs/>
                <w:lang w:val="kk-KZ" w:eastAsia="en-US"/>
              </w:rPr>
              <w:t>ҚҚС қоса  бір бірлік үшін бағасы  , теңгемен</w:t>
            </w:r>
          </w:p>
        </w:tc>
      </w:tr>
      <w:tr w:rsidR="00AE3398" w:rsidTr="00AE3398">
        <w:tc>
          <w:tcPr>
            <w:tcW w:w="42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E3398" w:rsidRDefault="00AE3398">
            <w:pPr>
              <w:pStyle w:val="msonormalbullet2gif"/>
              <w:ind w:right="-108"/>
              <w:contextualSpacing/>
              <w:jc w:val="both"/>
              <w:rPr>
                <w:b/>
                <w:bCs/>
                <w:lang w:eastAsia="en-US"/>
              </w:rPr>
            </w:pPr>
            <w:r>
              <w:rPr>
                <w:b/>
                <w:bCs/>
                <w:lang w:eastAsia="en-US"/>
              </w:rPr>
              <w:t>1</w:t>
            </w:r>
          </w:p>
        </w:tc>
        <w:tc>
          <w:tcPr>
            <w:tcW w:w="305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E3398" w:rsidRDefault="00AE3398">
            <w:pPr>
              <w:pStyle w:val="msonormalbullet2gif"/>
              <w:ind w:right="-108"/>
              <w:contextualSpacing/>
              <w:jc w:val="both"/>
              <w:rPr>
                <w:bCs/>
                <w:lang w:val="kk-KZ" w:eastAsia="en-US"/>
              </w:rPr>
            </w:pPr>
            <w:r>
              <w:rPr>
                <w:bCs/>
                <w:lang w:val="kk-KZ" w:eastAsia="en-US"/>
              </w:rPr>
              <w:t xml:space="preserve"> </w:t>
            </w:r>
            <w:r>
              <w:rPr>
                <w:bCs/>
                <w:lang w:eastAsia="en-US"/>
              </w:rPr>
              <w:t xml:space="preserve"> «</w:t>
            </w:r>
            <w:r>
              <w:rPr>
                <w:bCs/>
                <w:lang w:val="en-US" w:eastAsia="en-US"/>
              </w:rPr>
              <w:t>TND</w:t>
            </w:r>
            <w:r>
              <w:rPr>
                <w:bCs/>
                <w:lang w:eastAsia="en-US"/>
              </w:rPr>
              <w:t>»</w:t>
            </w:r>
            <w:r>
              <w:rPr>
                <w:bCs/>
                <w:lang w:val="kk-KZ" w:eastAsia="en-US"/>
              </w:rPr>
              <w:t>ЖШС</w:t>
            </w:r>
          </w:p>
          <w:p w:rsidR="00AE3398" w:rsidRDefault="00AE3398">
            <w:pPr>
              <w:pStyle w:val="msonormalbullet2gif"/>
              <w:ind w:right="-108"/>
              <w:contextualSpacing/>
              <w:jc w:val="both"/>
              <w:rPr>
                <w:bCs/>
                <w:lang w:val="kk-KZ" w:eastAsia="en-US"/>
              </w:rPr>
            </w:pPr>
            <w:r>
              <w:rPr>
                <w:bCs/>
                <w:lang w:val="kk-KZ" w:eastAsia="en-US"/>
              </w:rPr>
              <w:t>ЖСН 030440003414</w:t>
            </w:r>
          </w:p>
        </w:tc>
        <w:tc>
          <w:tcPr>
            <w:tcW w:w="25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E3398" w:rsidRDefault="00AE3398">
            <w:pPr>
              <w:pStyle w:val="msonormalbullet2gif"/>
              <w:ind w:right="-108"/>
              <w:contextualSpacing/>
              <w:jc w:val="both"/>
              <w:rPr>
                <w:b/>
                <w:bCs/>
                <w:lang w:eastAsia="en-US"/>
              </w:rPr>
            </w:pPr>
            <w:r>
              <w:rPr>
                <w:lang w:val="kk-KZ" w:eastAsia="en-US"/>
              </w:rPr>
              <w:t xml:space="preserve"> </w:t>
            </w:r>
            <w:proofErr w:type="spellStart"/>
            <w:r>
              <w:rPr>
                <w:lang w:eastAsia="en-US"/>
              </w:rPr>
              <w:t>Алматы</w:t>
            </w:r>
            <w:proofErr w:type="spellEnd"/>
            <w:r>
              <w:rPr>
                <w:lang w:val="kk-KZ" w:eastAsia="en-US"/>
              </w:rPr>
              <w:t xml:space="preserve"> қаласы  </w:t>
            </w:r>
            <w:proofErr w:type="spellStart"/>
            <w:r>
              <w:rPr>
                <w:lang w:eastAsia="en-US"/>
              </w:rPr>
              <w:t>Райымбек</w:t>
            </w:r>
            <w:proofErr w:type="spellEnd"/>
            <w:r>
              <w:rPr>
                <w:lang w:val="kk-KZ" w:eastAsia="en-US"/>
              </w:rPr>
              <w:t xml:space="preserve">  көшесі</w:t>
            </w:r>
            <w:r>
              <w:rPr>
                <w:lang w:eastAsia="en-US"/>
              </w:rPr>
              <w:t>,169;</w:t>
            </w:r>
          </w:p>
        </w:tc>
        <w:tc>
          <w:tcPr>
            <w:tcW w:w="16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E3398" w:rsidRDefault="00AE3398">
            <w:pPr>
              <w:pStyle w:val="msonormalbullet2gif"/>
              <w:ind w:right="-108"/>
              <w:contextualSpacing/>
              <w:jc w:val="both"/>
              <w:rPr>
                <w:bCs/>
                <w:lang w:eastAsia="en-US"/>
              </w:rPr>
            </w:pPr>
            <w:r>
              <w:rPr>
                <w:bCs/>
                <w:lang w:eastAsia="en-US"/>
              </w:rPr>
              <w:t>13.09.2018</w:t>
            </w:r>
            <w:r>
              <w:rPr>
                <w:bCs/>
                <w:lang w:val="kk-KZ" w:eastAsia="en-US"/>
              </w:rPr>
              <w:t>ж.</w:t>
            </w:r>
            <w:r>
              <w:rPr>
                <w:bCs/>
                <w:lang w:eastAsia="en-US"/>
              </w:rPr>
              <w:t xml:space="preserve"> </w:t>
            </w:r>
          </w:p>
          <w:p w:rsidR="00AE3398" w:rsidRDefault="00AE3398">
            <w:pPr>
              <w:pStyle w:val="msonormalbullet2gif"/>
              <w:ind w:right="-108"/>
              <w:contextualSpacing/>
              <w:jc w:val="both"/>
              <w:rPr>
                <w:b/>
                <w:bCs/>
                <w:lang w:eastAsia="en-US"/>
              </w:rPr>
            </w:pPr>
            <w:r>
              <w:rPr>
                <w:bCs/>
                <w:lang w:eastAsia="en-US"/>
              </w:rPr>
              <w:t>14</w:t>
            </w:r>
            <w:r>
              <w:rPr>
                <w:bCs/>
                <w:lang w:val="kk-KZ" w:eastAsia="en-US"/>
              </w:rPr>
              <w:t>сағ</w:t>
            </w:r>
            <w:r>
              <w:rPr>
                <w:bCs/>
                <w:lang w:eastAsia="en-US"/>
              </w:rPr>
              <w:t>. 45 мин</w:t>
            </w:r>
          </w:p>
        </w:tc>
        <w:tc>
          <w:tcPr>
            <w:tcW w:w="245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E3398" w:rsidRDefault="00AE3398">
            <w:pPr>
              <w:pStyle w:val="msonormalbullet2gif"/>
              <w:ind w:right="-108"/>
              <w:contextualSpacing/>
              <w:jc w:val="both"/>
              <w:rPr>
                <w:bCs/>
                <w:lang w:val="kk-KZ" w:eastAsia="en-US"/>
              </w:rPr>
            </w:pPr>
            <w:r>
              <w:rPr>
                <w:bCs/>
                <w:lang w:val="kk-KZ"/>
              </w:rPr>
              <w:t>37 990 000,00</w:t>
            </w:r>
          </w:p>
        </w:tc>
      </w:tr>
      <w:tr w:rsidR="00AE3398" w:rsidTr="00AE3398">
        <w:tc>
          <w:tcPr>
            <w:tcW w:w="42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E3398" w:rsidRDefault="00AE3398">
            <w:pPr>
              <w:pStyle w:val="msonormalbullet2gif"/>
              <w:ind w:right="-108"/>
              <w:contextualSpacing/>
              <w:jc w:val="both"/>
              <w:rPr>
                <w:b/>
                <w:bCs/>
                <w:lang w:eastAsia="en-US"/>
              </w:rPr>
            </w:pPr>
            <w:r>
              <w:rPr>
                <w:b/>
                <w:bCs/>
                <w:lang w:eastAsia="en-US"/>
              </w:rPr>
              <w:t>2</w:t>
            </w:r>
          </w:p>
        </w:tc>
        <w:tc>
          <w:tcPr>
            <w:tcW w:w="305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E3398" w:rsidRDefault="00AE3398">
            <w:pPr>
              <w:pStyle w:val="msonormalbullet2gif"/>
              <w:ind w:right="-108"/>
              <w:contextualSpacing/>
              <w:jc w:val="both"/>
              <w:rPr>
                <w:lang w:val="kk-KZ" w:eastAsia="en-US"/>
              </w:rPr>
            </w:pPr>
            <w:r>
              <w:rPr>
                <w:lang w:val="kk-KZ" w:eastAsia="en-US"/>
              </w:rPr>
              <w:t xml:space="preserve"> </w:t>
            </w:r>
            <w:r>
              <w:rPr>
                <w:lang w:eastAsia="en-US"/>
              </w:rPr>
              <w:t>«</w:t>
            </w:r>
            <w:r>
              <w:rPr>
                <w:lang w:val="en-US" w:eastAsia="en-US"/>
              </w:rPr>
              <w:t>ARKAU Innovations</w:t>
            </w:r>
            <w:r>
              <w:rPr>
                <w:lang w:eastAsia="en-US"/>
              </w:rPr>
              <w:t xml:space="preserve"> </w:t>
            </w:r>
            <w:r>
              <w:rPr>
                <w:lang w:val="kk-KZ" w:eastAsia="en-US"/>
              </w:rPr>
              <w:t>ЖШС</w:t>
            </w:r>
          </w:p>
          <w:p w:rsidR="00AE3398" w:rsidRDefault="00AE3398">
            <w:pPr>
              <w:pStyle w:val="msonormalbullet2gif"/>
              <w:ind w:right="-108"/>
              <w:contextualSpacing/>
              <w:jc w:val="both"/>
              <w:rPr>
                <w:b/>
                <w:bCs/>
                <w:lang w:val="kk-KZ" w:eastAsia="en-US"/>
              </w:rPr>
            </w:pPr>
            <w:r>
              <w:rPr>
                <w:lang w:val="kk-KZ" w:eastAsia="en-US"/>
              </w:rPr>
              <w:t>БИН 020440000433</w:t>
            </w:r>
          </w:p>
        </w:tc>
        <w:tc>
          <w:tcPr>
            <w:tcW w:w="25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E3398" w:rsidRDefault="00AE3398">
            <w:pPr>
              <w:pStyle w:val="msonormalbullet2gif"/>
              <w:ind w:right="-108"/>
              <w:contextualSpacing/>
              <w:jc w:val="both"/>
              <w:rPr>
                <w:b/>
                <w:bCs/>
                <w:lang w:eastAsia="en-US"/>
              </w:rPr>
            </w:pPr>
            <w:r>
              <w:rPr>
                <w:lang w:val="kk-KZ" w:eastAsia="en-US"/>
              </w:rPr>
              <w:t xml:space="preserve"> </w:t>
            </w:r>
            <w:proofErr w:type="spellStart"/>
            <w:r>
              <w:rPr>
                <w:lang w:eastAsia="en-US"/>
              </w:rPr>
              <w:t>Алматы</w:t>
            </w:r>
            <w:proofErr w:type="spellEnd"/>
            <w:r>
              <w:rPr>
                <w:lang w:val="kk-KZ" w:eastAsia="en-US"/>
              </w:rPr>
              <w:t xml:space="preserve"> қаласы,  </w:t>
            </w:r>
            <w:proofErr w:type="spellStart"/>
            <w:r>
              <w:rPr>
                <w:lang w:eastAsia="en-US"/>
              </w:rPr>
              <w:t>Коммунал</w:t>
            </w:r>
            <w:proofErr w:type="spellEnd"/>
            <w:r>
              <w:rPr>
                <w:lang w:val="kk-KZ" w:eastAsia="en-US"/>
              </w:rPr>
              <w:t xml:space="preserve"> көшесі,</w:t>
            </w:r>
            <w:r>
              <w:rPr>
                <w:lang w:eastAsia="en-US"/>
              </w:rPr>
              <w:t xml:space="preserve"> 3А</w:t>
            </w:r>
          </w:p>
        </w:tc>
        <w:tc>
          <w:tcPr>
            <w:tcW w:w="16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E3398" w:rsidRDefault="00AE3398">
            <w:pPr>
              <w:pStyle w:val="msonormalbullet2gif"/>
              <w:ind w:right="-108"/>
              <w:contextualSpacing/>
              <w:jc w:val="both"/>
              <w:rPr>
                <w:bCs/>
                <w:lang w:eastAsia="en-US"/>
              </w:rPr>
            </w:pPr>
            <w:r>
              <w:rPr>
                <w:bCs/>
                <w:lang w:eastAsia="en-US"/>
              </w:rPr>
              <w:t>13.09.2018</w:t>
            </w:r>
            <w:r>
              <w:rPr>
                <w:bCs/>
                <w:lang w:val="kk-KZ" w:eastAsia="en-US"/>
              </w:rPr>
              <w:t>ж</w:t>
            </w:r>
            <w:r>
              <w:rPr>
                <w:bCs/>
                <w:lang w:eastAsia="en-US"/>
              </w:rPr>
              <w:t xml:space="preserve"> </w:t>
            </w:r>
          </w:p>
          <w:p w:rsidR="00AE3398" w:rsidRDefault="00AE3398">
            <w:pPr>
              <w:pStyle w:val="msonormalbullet2gif"/>
              <w:ind w:right="-108"/>
              <w:contextualSpacing/>
              <w:jc w:val="both"/>
              <w:rPr>
                <w:b/>
                <w:bCs/>
                <w:lang w:eastAsia="en-US"/>
              </w:rPr>
            </w:pPr>
            <w:r>
              <w:rPr>
                <w:bCs/>
                <w:lang w:eastAsia="en-US"/>
              </w:rPr>
              <w:t>14</w:t>
            </w:r>
            <w:r>
              <w:rPr>
                <w:bCs/>
                <w:lang w:val="kk-KZ" w:eastAsia="en-US"/>
              </w:rPr>
              <w:t>сағ</w:t>
            </w:r>
            <w:r>
              <w:rPr>
                <w:bCs/>
                <w:lang w:eastAsia="en-US"/>
              </w:rPr>
              <w:t>. 55 мин</w:t>
            </w:r>
          </w:p>
        </w:tc>
        <w:tc>
          <w:tcPr>
            <w:tcW w:w="245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E3398" w:rsidRDefault="00AE3398">
            <w:pPr>
              <w:pStyle w:val="msonormalbullet2gif"/>
              <w:ind w:right="-108"/>
              <w:contextualSpacing/>
              <w:jc w:val="both"/>
              <w:rPr>
                <w:bCs/>
                <w:lang w:val="kk-KZ" w:eastAsia="en-US"/>
              </w:rPr>
            </w:pPr>
            <w:r>
              <w:rPr>
                <w:bCs/>
                <w:lang w:val="kk-KZ"/>
              </w:rPr>
              <w:t>38 000 000,00</w:t>
            </w:r>
          </w:p>
        </w:tc>
      </w:tr>
    </w:tbl>
    <w:p w:rsidR="00AE3398" w:rsidRDefault="00AE3398" w:rsidP="00AE3398">
      <w:pPr>
        <w:pStyle w:val="a3"/>
        <w:spacing w:before="0" w:beforeAutospacing="0" w:after="0" w:afterAutospacing="0"/>
        <w:jc w:val="both"/>
        <w:rPr>
          <w:lang w:val="kk-KZ"/>
        </w:rPr>
      </w:pPr>
      <w:r>
        <w:t xml:space="preserve">      </w:t>
      </w:r>
      <w:r>
        <w:rPr>
          <w:lang w:val="kk-KZ"/>
        </w:rPr>
        <w:t>5</w:t>
      </w:r>
      <w:r>
        <w:t xml:space="preserve">. </w:t>
      </w:r>
      <w:r>
        <w:rPr>
          <w:lang w:val="kk-KZ"/>
        </w:rPr>
        <w:t>Жеткізуші</w:t>
      </w:r>
      <w:r>
        <w:t>: «</w:t>
      </w:r>
      <w:r>
        <w:rPr>
          <w:lang w:val="en-US"/>
        </w:rPr>
        <w:t>TND</w:t>
      </w:r>
      <w:r>
        <w:t>»</w:t>
      </w:r>
      <w:r>
        <w:rPr>
          <w:lang w:val="kk-KZ"/>
        </w:rPr>
        <w:t xml:space="preserve"> ЖШС</w:t>
      </w:r>
      <w:r>
        <w:t>, «</w:t>
      </w:r>
      <w:r>
        <w:rPr>
          <w:lang w:val="en-US"/>
        </w:rPr>
        <w:t>ARKAU</w:t>
      </w:r>
      <w:r w:rsidRPr="00AE3398">
        <w:t xml:space="preserve"> </w:t>
      </w:r>
      <w:r>
        <w:rPr>
          <w:lang w:val="en-US"/>
        </w:rPr>
        <w:t>Innovations</w:t>
      </w:r>
      <w:r>
        <w:t>”</w:t>
      </w:r>
      <w:r>
        <w:rPr>
          <w:lang w:val="kk-KZ"/>
        </w:rPr>
        <w:t xml:space="preserve"> ЖШС</w:t>
      </w:r>
      <w:r>
        <w:t xml:space="preserve">  </w:t>
      </w:r>
      <w:r>
        <w:rPr>
          <w:lang w:val="kk-KZ"/>
        </w:rPr>
        <w:t>Ереженің    113 бабымен ескерілген    біліктілік талаптарына сай және жеткізушінің техникалық сипаттамасы тапсырыс берушінің талаптарына  сәйкес</w:t>
      </w:r>
      <w:r>
        <w:t xml:space="preserve">  </w:t>
      </w:r>
      <w:r>
        <w:rPr>
          <w:lang w:val="kk-KZ"/>
        </w:rPr>
        <w:t xml:space="preserve"> келеді. </w:t>
      </w:r>
    </w:p>
    <w:p w:rsidR="00AE3398" w:rsidRDefault="00AE3398" w:rsidP="00AE3398">
      <w:pPr>
        <w:pStyle w:val="a3"/>
        <w:spacing w:before="0" w:beforeAutospacing="0" w:after="0" w:afterAutospacing="0"/>
        <w:jc w:val="both"/>
        <w:rPr>
          <w:lang w:val="kk-KZ"/>
        </w:rPr>
      </w:pPr>
      <w:r>
        <w:rPr>
          <w:lang w:val="kk-KZ"/>
        </w:rPr>
        <w:t xml:space="preserve">       6. «</w:t>
      </w:r>
      <w:r>
        <w:rPr>
          <w:bCs/>
          <w:lang w:val="kk-KZ"/>
        </w:rPr>
        <w:t xml:space="preserve">Желілік, кардиологиялық, қарқынды терапияның реанимациялық бригадаларына арналған жылжымалы шұғыл медициналық көмек кешенін» ашық конкурс тәсілімен  </w:t>
      </w:r>
      <w:r>
        <w:rPr>
          <w:lang w:val="kk-KZ"/>
        </w:rPr>
        <w:t xml:space="preserve"> сатып алу конкурсының қорытындылары  бойынша</w:t>
      </w:r>
      <w:r w:rsidR="002222D8">
        <w:rPr>
          <w:lang w:val="kk-KZ"/>
        </w:rPr>
        <w:t xml:space="preserve"> </w:t>
      </w:r>
      <w:r>
        <w:rPr>
          <w:lang w:val="kk-KZ"/>
        </w:rPr>
        <w:t xml:space="preserve">сатып алудың ұйымдастырушысы   </w:t>
      </w:r>
      <w:r>
        <w:rPr>
          <w:bCs/>
          <w:lang w:val="kk-KZ"/>
        </w:rPr>
        <w:t xml:space="preserve"> </w:t>
      </w:r>
      <w:r>
        <w:rPr>
          <w:lang w:val="kk-KZ"/>
        </w:rPr>
        <w:t>ШЕШТІ:</w:t>
      </w:r>
    </w:p>
    <w:p w:rsidR="00AE3398" w:rsidRDefault="00AE3398" w:rsidP="00AE3398">
      <w:pPr>
        <w:ind w:right="-108"/>
        <w:jc w:val="both"/>
        <w:rPr>
          <w:bCs/>
          <w:lang w:val="kk-KZ"/>
        </w:rPr>
      </w:pPr>
      <w:r>
        <w:rPr>
          <w:lang w:val="kk-KZ"/>
        </w:rPr>
        <w:t xml:space="preserve">        «Мемлекеттік сатып алулар туралы»  ҚР   Заңымен белгіленген мерзімде      </w:t>
      </w:r>
      <w:r w:rsidR="002222D8">
        <w:rPr>
          <w:lang w:val="kk-KZ"/>
        </w:rPr>
        <w:t xml:space="preserve"> </w:t>
      </w:r>
      <w:r>
        <w:rPr>
          <w:lang w:val="kk-KZ"/>
        </w:rPr>
        <w:t xml:space="preserve"> ЖСН 030440003414,  </w:t>
      </w:r>
      <w:r>
        <w:rPr>
          <w:lang w:val="kk-KZ" w:eastAsia="en-US"/>
        </w:rPr>
        <w:t>Алматы қаласы  Райымбек  көшесі,169</w:t>
      </w:r>
      <w:r w:rsidR="002222D8">
        <w:rPr>
          <w:lang w:val="kk-KZ" w:eastAsia="en-US"/>
        </w:rPr>
        <w:t>,</w:t>
      </w:r>
      <w:r>
        <w:rPr>
          <w:lang w:val="kk-KZ" w:eastAsia="en-US"/>
        </w:rPr>
        <w:t xml:space="preserve"> </w:t>
      </w:r>
      <w:r w:rsidR="002222D8">
        <w:rPr>
          <w:lang w:val="kk-KZ"/>
        </w:rPr>
        <w:t xml:space="preserve">«TND» ЖШС  </w:t>
      </w:r>
      <w:r>
        <w:rPr>
          <w:lang w:val="kk-KZ" w:eastAsia="en-US"/>
        </w:rPr>
        <w:t>шарт жасалсын,</w:t>
      </w:r>
      <w:r>
        <w:rPr>
          <w:lang w:val="kk-KZ"/>
        </w:rPr>
        <w:t xml:space="preserve"> өйткені   сатып алынатын тауарға осы жеткізушіде ең төмен баға ұсынысы:   </w:t>
      </w:r>
    </w:p>
    <w:tbl>
      <w:tblPr>
        <w:tblW w:w="10485" w:type="dxa"/>
        <w:tblInd w:w="108" w:type="dxa"/>
        <w:tblLayout w:type="fixed"/>
        <w:tblLook w:val="04A0"/>
      </w:tblPr>
      <w:tblGrid>
        <w:gridCol w:w="2126"/>
        <w:gridCol w:w="4675"/>
        <w:gridCol w:w="1984"/>
        <w:gridCol w:w="1700"/>
      </w:tblGrid>
      <w:tr w:rsidR="00AE3398" w:rsidTr="00AE3398">
        <w:trPr>
          <w:trHeight w:val="957"/>
        </w:trPr>
        <w:tc>
          <w:tcPr>
            <w:tcW w:w="2127" w:type="dxa"/>
            <w:tcBorders>
              <w:top w:val="single" w:sz="4" w:space="0" w:color="auto"/>
              <w:left w:val="single" w:sz="4" w:space="0" w:color="auto"/>
              <w:bottom w:val="single" w:sz="4" w:space="0" w:color="auto"/>
              <w:right w:val="single" w:sz="4" w:space="0" w:color="auto"/>
            </w:tcBorders>
            <w:noWrap/>
            <w:hideMark/>
          </w:tcPr>
          <w:p w:rsidR="00AE3398" w:rsidRDefault="00AE3398">
            <w:pPr>
              <w:spacing w:line="276" w:lineRule="auto"/>
              <w:jc w:val="both"/>
              <w:rPr>
                <w:lang w:val="kk-KZ" w:eastAsia="en-US"/>
              </w:rPr>
            </w:pPr>
            <w:r>
              <w:rPr>
                <w:sz w:val="22"/>
                <w:szCs w:val="22"/>
                <w:lang w:val="kk-KZ" w:eastAsia="en-US"/>
              </w:rPr>
              <w:t>Әлеуетті жеткізушінің атауы</w:t>
            </w:r>
          </w:p>
        </w:tc>
        <w:tc>
          <w:tcPr>
            <w:tcW w:w="4677" w:type="dxa"/>
            <w:tcBorders>
              <w:top w:val="single" w:sz="4" w:space="0" w:color="auto"/>
              <w:left w:val="nil"/>
              <w:bottom w:val="single" w:sz="4" w:space="0" w:color="auto"/>
              <w:right w:val="single" w:sz="4" w:space="0" w:color="auto"/>
            </w:tcBorders>
            <w:hideMark/>
          </w:tcPr>
          <w:p w:rsidR="00AE3398" w:rsidRDefault="00AE3398">
            <w:pPr>
              <w:spacing w:line="276" w:lineRule="auto"/>
              <w:jc w:val="both"/>
              <w:rPr>
                <w:lang w:val="kk-KZ" w:eastAsia="en-US"/>
              </w:rPr>
            </w:pPr>
            <w:r>
              <w:rPr>
                <w:sz w:val="22"/>
                <w:szCs w:val="22"/>
                <w:lang w:val="kk-KZ" w:eastAsia="en-US"/>
              </w:rPr>
              <w:t>Тауардық сауда атауы</w:t>
            </w:r>
          </w:p>
        </w:tc>
        <w:tc>
          <w:tcPr>
            <w:tcW w:w="1985" w:type="dxa"/>
            <w:tcBorders>
              <w:top w:val="single" w:sz="4" w:space="0" w:color="auto"/>
              <w:left w:val="nil"/>
              <w:bottom w:val="single" w:sz="4" w:space="0" w:color="auto"/>
              <w:right w:val="single" w:sz="4" w:space="0" w:color="auto"/>
            </w:tcBorders>
            <w:hideMark/>
          </w:tcPr>
          <w:p w:rsidR="00AE3398" w:rsidRDefault="00AE3398">
            <w:pPr>
              <w:spacing w:line="276" w:lineRule="auto"/>
              <w:jc w:val="both"/>
              <w:rPr>
                <w:lang w:val="kk-KZ" w:eastAsia="en-US"/>
              </w:rPr>
            </w:pPr>
            <w:r>
              <w:rPr>
                <w:sz w:val="22"/>
                <w:szCs w:val="22"/>
                <w:lang w:val="kk-KZ" w:eastAsia="en-US"/>
              </w:rPr>
              <w:t>Тіркеу куәлігі  иесінің атауы</w:t>
            </w:r>
          </w:p>
        </w:tc>
        <w:tc>
          <w:tcPr>
            <w:tcW w:w="1701" w:type="dxa"/>
            <w:tcBorders>
              <w:top w:val="single" w:sz="4" w:space="0" w:color="auto"/>
              <w:left w:val="nil"/>
              <w:bottom w:val="single" w:sz="4" w:space="0" w:color="auto"/>
              <w:right w:val="single" w:sz="4" w:space="0" w:color="auto"/>
            </w:tcBorders>
            <w:hideMark/>
          </w:tcPr>
          <w:p w:rsidR="00AE3398" w:rsidRDefault="00AE3398">
            <w:pPr>
              <w:spacing w:line="276" w:lineRule="auto"/>
              <w:jc w:val="both"/>
              <w:rPr>
                <w:lang w:val="kk-KZ" w:eastAsia="en-US"/>
              </w:rPr>
            </w:pPr>
            <w:r>
              <w:rPr>
                <w:bCs/>
                <w:lang w:val="kk-KZ" w:eastAsia="en-US"/>
              </w:rPr>
              <w:t>ҚҚС қоса    бағасы,   теңгемен</w:t>
            </w:r>
          </w:p>
        </w:tc>
      </w:tr>
      <w:tr w:rsidR="00AE3398" w:rsidTr="00AE3398">
        <w:trPr>
          <w:trHeight w:val="315"/>
        </w:trPr>
        <w:tc>
          <w:tcPr>
            <w:tcW w:w="2127" w:type="dxa"/>
            <w:tcBorders>
              <w:top w:val="single" w:sz="4" w:space="0" w:color="auto"/>
              <w:left w:val="single" w:sz="4" w:space="0" w:color="auto"/>
              <w:bottom w:val="single" w:sz="4" w:space="0" w:color="auto"/>
              <w:right w:val="single" w:sz="4" w:space="0" w:color="auto"/>
            </w:tcBorders>
            <w:noWrap/>
            <w:vAlign w:val="center"/>
            <w:hideMark/>
          </w:tcPr>
          <w:p w:rsidR="00AE3398" w:rsidRDefault="00AE3398">
            <w:pPr>
              <w:spacing w:line="276" w:lineRule="auto"/>
              <w:jc w:val="both"/>
              <w:rPr>
                <w:lang w:val="kk-KZ" w:eastAsia="en-US"/>
              </w:rPr>
            </w:pPr>
            <w:r>
              <w:rPr>
                <w:lang w:val="kk-KZ" w:eastAsia="en-US"/>
              </w:rPr>
              <w:t xml:space="preserve"> </w:t>
            </w:r>
            <w:r>
              <w:rPr>
                <w:lang w:eastAsia="en-US"/>
              </w:rPr>
              <w:t>«</w:t>
            </w:r>
            <w:r>
              <w:rPr>
                <w:lang w:val="en-US" w:eastAsia="en-US"/>
              </w:rPr>
              <w:t>TND</w:t>
            </w:r>
            <w:r>
              <w:rPr>
                <w:lang w:eastAsia="en-US"/>
              </w:rPr>
              <w:t xml:space="preserve">»  </w:t>
            </w:r>
            <w:r>
              <w:rPr>
                <w:lang w:val="kk-KZ" w:eastAsia="en-US"/>
              </w:rPr>
              <w:t>ЖШС</w:t>
            </w:r>
          </w:p>
        </w:tc>
        <w:tc>
          <w:tcPr>
            <w:tcW w:w="4677" w:type="dxa"/>
            <w:tcBorders>
              <w:top w:val="single" w:sz="4" w:space="0" w:color="auto"/>
              <w:left w:val="nil"/>
              <w:bottom w:val="single" w:sz="4" w:space="0" w:color="auto"/>
              <w:right w:val="single" w:sz="4" w:space="0" w:color="auto"/>
            </w:tcBorders>
            <w:hideMark/>
          </w:tcPr>
          <w:p w:rsidR="00AE3398" w:rsidRDefault="00AE3398">
            <w:pPr>
              <w:spacing w:line="276" w:lineRule="auto"/>
              <w:jc w:val="both"/>
              <w:rPr>
                <w:lang w:val="kk-KZ" w:eastAsia="en-US"/>
              </w:rPr>
            </w:pPr>
            <w:r>
              <w:rPr>
                <w:lang w:val="kk-KZ"/>
              </w:rPr>
              <w:t xml:space="preserve"> «</w:t>
            </w:r>
            <w:r>
              <w:rPr>
                <w:bCs/>
                <w:lang w:val="kk-KZ"/>
              </w:rPr>
              <w:t>Желілік, кардиологиялық, қарқынды терапияның реанимациялық бригадаларына арналған жылжымалы шұғыл медициналық көмек кешені»</w:t>
            </w:r>
          </w:p>
        </w:tc>
        <w:tc>
          <w:tcPr>
            <w:tcW w:w="1985" w:type="dxa"/>
            <w:tcBorders>
              <w:top w:val="single" w:sz="4" w:space="0" w:color="auto"/>
              <w:left w:val="nil"/>
              <w:bottom w:val="single" w:sz="4" w:space="0" w:color="auto"/>
              <w:right w:val="single" w:sz="4" w:space="0" w:color="auto"/>
            </w:tcBorders>
            <w:hideMark/>
          </w:tcPr>
          <w:p w:rsidR="00AE3398" w:rsidRDefault="00AE3398">
            <w:pPr>
              <w:spacing w:line="276" w:lineRule="auto"/>
              <w:jc w:val="both"/>
              <w:rPr>
                <w:lang w:eastAsia="en-US"/>
              </w:rPr>
            </w:pPr>
            <w:r>
              <w:rPr>
                <w:sz w:val="22"/>
                <w:szCs w:val="22"/>
                <w:lang w:val="kk-KZ" w:eastAsia="en-US"/>
              </w:rPr>
              <w:t xml:space="preserve"> </w:t>
            </w:r>
            <w:r>
              <w:rPr>
                <w:lang w:eastAsia="en-US"/>
              </w:rPr>
              <w:t>«</w:t>
            </w:r>
            <w:r>
              <w:rPr>
                <w:lang w:val="en-US" w:eastAsia="en-US"/>
              </w:rPr>
              <w:t>TND</w:t>
            </w:r>
            <w:r>
              <w:rPr>
                <w:lang w:eastAsia="en-US"/>
              </w:rPr>
              <w:t xml:space="preserve">» </w:t>
            </w:r>
            <w:r>
              <w:rPr>
                <w:lang w:val="kk-KZ" w:eastAsia="en-US"/>
              </w:rPr>
              <w:t>ЖШС</w:t>
            </w:r>
            <w:r>
              <w:rPr>
                <w:lang w:eastAsia="en-US"/>
              </w:rPr>
              <w:t xml:space="preserve"> </w:t>
            </w:r>
          </w:p>
        </w:tc>
        <w:tc>
          <w:tcPr>
            <w:tcW w:w="1701" w:type="dxa"/>
            <w:tcBorders>
              <w:top w:val="single" w:sz="4" w:space="0" w:color="auto"/>
              <w:left w:val="nil"/>
              <w:bottom w:val="single" w:sz="4" w:space="0" w:color="auto"/>
              <w:right w:val="single" w:sz="4" w:space="0" w:color="auto"/>
            </w:tcBorders>
            <w:hideMark/>
          </w:tcPr>
          <w:p w:rsidR="00AE3398" w:rsidRDefault="00AE3398">
            <w:pPr>
              <w:spacing w:line="276" w:lineRule="auto"/>
              <w:jc w:val="both"/>
              <w:rPr>
                <w:bCs/>
                <w:lang w:val="kk-KZ"/>
              </w:rPr>
            </w:pPr>
            <w:r>
              <w:rPr>
                <w:bCs/>
                <w:lang w:val="kk-KZ"/>
              </w:rPr>
              <w:t>37 990 000,00</w:t>
            </w:r>
          </w:p>
          <w:p w:rsidR="00AE3398" w:rsidRDefault="00AE3398" w:rsidP="00AE3398">
            <w:pPr>
              <w:spacing w:line="276" w:lineRule="auto"/>
              <w:jc w:val="both"/>
              <w:rPr>
                <w:lang w:eastAsia="en-US"/>
              </w:rPr>
            </w:pPr>
            <w:r>
              <w:rPr>
                <w:sz w:val="22"/>
                <w:szCs w:val="22"/>
                <w:lang w:val="kk-KZ" w:eastAsia="en-US"/>
              </w:rPr>
              <w:t>т</w:t>
            </w:r>
            <w:r>
              <w:rPr>
                <w:sz w:val="22"/>
                <w:szCs w:val="22"/>
                <w:lang w:eastAsia="en-US"/>
              </w:rPr>
              <w:t>е</w:t>
            </w:r>
            <w:r>
              <w:rPr>
                <w:sz w:val="22"/>
                <w:szCs w:val="22"/>
                <w:lang w:val="kk-KZ" w:eastAsia="en-US"/>
              </w:rPr>
              <w:t>ң</w:t>
            </w:r>
            <w:proofErr w:type="spellStart"/>
            <w:r>
              <w:rPr>
                <w:sz w:val="22"/>
                <w:szCs w:val="22"/>
                <w:lang w:eastAsia="en-US"/>
              </w:rPr>
              <w:t>ге</w:t>
            </w:r>
            <w:proofErr w:type="spellEnd"/>
          </w:p>
        </w:tc>
      </w:tr>
    </w:tbl>
    <w:p w:rsidR="00AE3398" w:rsidRDefault="00AE3398" w:rsidP="00AE3398">
      <w:pPr>
        <w:tabs>
          <w:tab w:val="left" w:pos="142"/>
        </w:tabs>
        <w:jc w:val="both"/>
      </w:pPr>
      <w:r>
        <w:rPr>
          <w:sz w:val="28"/>
          <w:szCs w:val="28"/>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219"/>
        <w:gridCol w:w="2766"/>
        <w:gridCol w:w="2854"/>
      </w:tblGrid>
      <w:tr w:rsidR="00AE3398" w:rsidTr="00AE3398">
        <w:trPr>
          <w:trHeight w:val="390"/>
        </w:trPr>
        <w:tc>
          <w:tcPr>
            <w:tcW w:w="4219" w:type="dxa"/>
            <w:tcBorders>
              <w:top w:val="nil"/>
              <w:left w:val="nil"/>
              <w:bottom w:val="nil"/>
              <w:right w:val="nil"/>
            </w:tcBorders>
            <w:hideMark/>
          </w:tcPr>
          <w:p w:rsidR="00AE3398" w:rsidRDefault="00AE3398">
            <w:pPr>
              <w:pStyle w:val="a4"/>
              <w:tabs>
                <w:tab w:val="left" w:pos="6946"/>
                <w:tab w:val="left" w:pos="7088"/>
              </w:tabs>
              <w:spacing w:line="240" w:lineRule="atLeast"/>
              <w:ind w:left="73" w:firstLine="34"/>
              <w:rPr>
                <w:sz w:val="24"/>
                <w:szCs w:val="24"/>
                <w:lang w:val="kk-KZ" w:eastAsia="en-US"/>
              </w:rPr>
            </w:pPr>
            <w:r>
              <w:rPr>
                <w:sz w:val="24"/>
                <w:szCs w:val="24"/>
                <w:lang w:val="kk-KZ" w:eastAsia="en-US"/>
              </w:rPr>
              <w:t>Комиссия төрағасы</w:t>
            </w:r>
          </w:p>
        </w:tc>
        <w:tc>
          <w:tcPr>
            <w:tcW w:w="2766" w:type="dxa"/>
            <w:tcBorders>
              <w:top w:val="nil"/>
              <w:left w:val="nil"/>
              <w:bottom w:val="nil"/>
              <w:right w:val="nil"/>
            </w:tcBorders>
            <w:hideMark/>
          </w:tcPr>
          <w:p w:rsidR="00AE3398" w:rsidRDefault="00AE3398">
            <w:pPr>
              <w:pStyle w:val="a4"/>
              <w:tabs>
                <w:tab w:val="left" w:pos="6946"/>
                <w:tab w:val="left" w:pos="7088"/>
              </w:tabs>
              <w:spacing w:line="240" w:lineRule="atLeast"/>
              <w:ind w:left="310" w:firstLine="0"/>
              <w:rPr>
                <w:sz w:val="24"/>
                <w:szCs w:val="24"/>
                <w:lang w:eastAsia="en-US"/>
              </w:rPr>
            </w:pPr>
            <w:r>
              <w:rPr>
                <w:sz w:val="24"/>
                <w:szCs w:val="24"/>
                <w:lang w:eastAsia="en-US"/>
              </w:rPr>
              <w:t>_______________</w:t>
            </w:r>
          </w:p>
        </w:tc>
        <w:tc>
          <w:tcPr>
            <w:tcW w:w="2854" w:type="dxa"/>
            <w:tcBorders>
              <w:top w:val="nil"/>
              <w:left w:val="nil"/>
              <w:bottom w:val="nil"/>
              <w:right w:val="nil"/>
            </w:tcBorders>
          </w:tcPr>
          <w:p w:rsidR="00AE3398" w:rsidRDefault="00AE3398">
            <w:pPr>
              <w:pStyle w:val="a4"/>
              <w:tabs>
                <w:tab w:val="left" w:pos="6946"/>
                <w:tab w:val="left" w:pos="7088"/>
              </w:tabs>
              <w:spacing w:line="240" w:lineRule="atLeast"/>
              <w:ind w:firstLine="0"/>
              <w:rPr>
                <w:sz w:val="24"/>
                <w:szCs w:val="24"/>
                <w:lang w:eastAsia="en-US"/>
              </w:rPr>
            </w:pPr>
            <w:proofErr w:type="spellStart"/>
            <w:r>
              <w:rPr>
                <w:b/>
                <w:sz w:val="24"/>
                <w:szCs w:val="24"/>
                <w:lang w:eastAsia="ko-KR"/>
              </w:rPr>
              <w:t>Байгулов</w:t>
            </w:r>
            <w:proofErr w:type="spellEnd"/>
            <w:r>
              <w:rPr>
                <w:b/>
                <w:sz w:val="24"/>
                <w:szCs w:val="24"/>
                <w:lang w:eastAsia="ko-KR"/>
              </w:rPr>
              <w:t xml:space="preserve"> М.Ш.</w:t>
            </w:r>
          </w:p>
          <w:p w:rsidR="00AE3398" w:rsidRDefault="00AE3398">
            <w:pPr>
              <w:pStyle w:val="a4"/>
              <w:tabs>
                <w:tab w:val="left" w:pos="6946"/>
                <w:tab w:val="left" w:pos="7088"/>
              </w:tabs>
              <w:spacing w:line="240" w:lineRule="atLeast"/>
              <w:ind w:firstLine="0"/>
              <w:rPr>
                <w:sz w:val="24"/>
                <w:szCs w:val="24"/>
                <w:lang w:eastAsia="en-US"/>
              </w:rPr>
            </w:pPr>
          </w:p>
        </w:tc>
      </w:tr>
      <w:tr w:rsidR="00AE3398" w:rsidTr="00AE3398">
        <w:trPr>
          <w:trHeight w:val="435"/>
        </w:trPr>
        <w:tc>
          <w:tcPr>
            <w:tcW w:w="4219" w:type="dxa"/>
            <w:tcBorders>
              <w:top w:val="nil"/>
              <w:left w:val="nil"/>
              <w:bottom w:val="nil"/>
              <w:right w:val="nil"/>
            </w:tcBorders>
            <w:hideMark/>
          </w:tcPr>
          <w:p w:rsidR="00AE3398" w:rsidRDefault="00AE3398">
            <w:pPr>
              <w:pStyle w:val="a4"/>
              <w:spacing w:line="240" w:lineRule="atLeast"/>
              <w:ind w:left="73" w:firstLine="34"/>
              <w:rPr>
                <w:sz w:val="24"/>
                <w:szCs w:val="24"/>
                <w:lang w:val="kk-KZ" w:eastAsia="en-US"/>
              </w:rPr>
            </w:pPr>
            <w:r>
              <w:rPr>
                <w:sz w:val="24"/>
                <w:szCs w:val="24"/>
                <w:lang w:val="kk-KZ" w:eastAsia="en-US"/>
              </w:rPr>
              <w:t>Комиссия төрағасының орынбасары</w:t>
            </w:r>
          </w:p>
        </w:tc>
        <w:tc>
          <w:tcPr>
            <w:tcW w:w="2766" w:type="dxa"/>
            <w:tcBorders>
              <w:top w:val="nil"/>
              <w:left w:val="nil"/>
              <w:bottom w:val="nil"/>
              <w:right w:val="nil"/>
            </w:tcBorders>
            <w:hideMark/>
          </w:tcPr>
          <w:p w:rsidR="00AE3398" w:rsidRDefault="00AE3398">
            <w:pPr>
              <w:pStyle w:val="a4"/>
              <w:spacing w:line="240" w:lineRule="atLeast"/>
              <w:ind w:left="295" w:firstLine="0"/>
              <w:rPr>
                <w:sz w:val="24"/>
                <w:szCs w:val="24"/>
                <w:lang w:eastAsia="en-US"/>
              </w:rPr>
            </w:pPr>
            <w:r>
              <w:rPr>
                <w:sz w:val="24"/>
                <w:szCs w:val="24"/>
                <w:lang w:eastAsia="en-US"/>
              </w:rPr>
              <w:t>_______________</w:t>
            </w:r>
          </w:p>
        </w:tc>
        <w:tc>
          <w:tcPr>
            <w:tcW w:w="2854" w:type="dxa"/>
            <w:tcBorders>
              <w:top w:val="nil"/>
              <w:left w:val="nil"/>
              <w:bottom w:val="nil"/>
              <w:right w:val="nil"/>
            </w:tcBorders>
            <w:hideMark/>
          </w:tcPr>
          <w:p w:rsidR="00AE3398" w:rsidRDefault="00AE3398">
            <w:pPr>
              <w:tabs>
                <w:tab w:val="left" w:pos="6946"/>
              </w:tabs>
              <w:spacing w:line="240" w:lineRule="atLeast"/>
              <w:jc w:val="both"/>
              <w:rPr>
                <w:b/>
                <w:lang w:eastAsia="en-US"/>
              </w:rPr>
            </w:pPr>
            <w:proofErr w:type="spellStart"/>
            <w:r>
              <w:rPr>
                <w:b/>
                <w:lang w:eastAsia="en-US"/>
              </w:rPr>
              <w:t>Кашемирова</w:t>
            </w:r>
            <w:proofErr w:type="spellEnd"/>
            <w:r>
              <w:rPr>
                <w:b/>
                <w:lang w:eastAsia="en-US"/>
              </w:rPr>
              <w:t xml:space="preserve"> С.А.</w:t>
            </w:r>
          </w:p>
          <w:p w:rsidR="00AE3398" w:rsidRDefault="00AE3398">
            <w:pPr>
              <w:pStyle w:val="a4"/>
              <w:spacing w:line="240" w:lineRule="atLeast"/>
              <w:ind w:firstLine="0"/>
              <w:rPr>
                <w:sz w:val="24"/>
                <w:szCs w:val="24"/>
                <w:lang w:eastAsia="en-US"/>
              </w:rPr>
            </w:pPr>
            <w:r>
              <w:rPr>
                <w:sz w:val="24"/>
                <w:szCs w:val="24"/>
                <w:lang w:eastAsia="en-US"/>
              </w:rPr>
              <w:t xml:space="preserve"> </w:t>
            </w:r>
          </w:p>
        </w:tc>
      </w:tr>
      <w:tr w:rsidR="00AE3398" w:rsidTr="00AE3398">
        <w:trPr>
          <w:trHeight w:val="510"/>
        </w:trPr>
        <w:tc>
          <w:tcPr>
            <w:tcW w:w="4219" w:type="dxa"/>
            <w:tcBorders>
              <w:top w:val="nil"/>
              <w:left w:val="nil"/>
              <w:bottom w:val="nil"/>
              <w:right w:val="nil"/>
            </w:tcBorders>
          </w:tcPr>
          <w:p w:rsidR="00AE3398" w:rsidRDefault="00AE3398">
            <w:pPr>
              <w:tabs>
                <w:tab w:val="left" w:pos="6946"/>
              </w:tabs>
              <w:spacing w:line="240" w:lineRule="atLeast"/>
              <w:ind w:left="73" w:firstLine="34"/>
              <w:jc w:val="both"/>
              <w:rPr>
                <w:lang w:eastAsia="en-US"/>
              </w:rPr>
            </w:pPr>
            <w:r>
              <w:rPr>
                <w:lang w:val="kk-KZ" w:eastAsia="en-US"/>
              </w:rPr>
              <w:t>Комиссия мүшелері</w:t>
            </w:r>
            <w:r>
              <w:rPr>
                <w:lang w:eastAsia="en-US"/>
              </w:rPr>
              <w:t>:</w:t>
            </w:r>
          </w:p>
          <w:p w:rsidR="00AE3398" w:rsidRDefault="00AE3398">
            <w:pPr>
              <w:tabs>
                <w:tab w:val="left" w:pos="6946"/>
              </w:tabs>
              <w:spacing w:line="240" w:lineRule="atLeast"/>
              <w:ind w:left="73" w:firstLine="34"/>
              <w:jc w:val="both"/>
              <w:rPr>
                <w:lang w:eastAsia="en-US"/>
              </w:rPr>
            </w:pPr>
          </w:p>
          <w:p w:rsidR="00AE3398" w:rsidRDefault="00AE3398">
            <w:pPr>
              <w:tabs>
                <w:tab w:val="left" w:pos="6946"/>
              </w:tabs>
              <w:spacing w:line="240" w:lineRule="atLeast"/>
              <w:jc w:val="both"/>
              <w:rPr>
                <w:lang w:eastAsia="en-US"/>
              </w:rPr>
            </w:pPr>
          </w:p>
          <w:p w:rsidR="00AE3398" w:rsidRDefault="00AE3398">
            <w:pPr>
              <w:tabs>
                <w:tab w:val="left" w:pos="6946"/>
              </w:tabs>
              <w:spacing w:line="240" w:lineRule="atLeast"/>
              <w:ind w:left="73" w:firstLine="34"/>
              <w:jc w:val="both"/>
              <w:rPr>
                <w:lang w:eastAsia="en-US"/>
              </w:rPr>
            </w:pPr>
            <w:r>
              <w:rPr>
                <w:lang w:val="kk-KZ" w:eastAsia="en-US"/>
              </w:rPr>
              <w:t>Сарапшы</w:t>
            </w:r>
            <w:r>
              <w:rPr>
                <w:lang w:eastAsia="en-US"/>
              </w:rPr>
              <w:t xml:space="preserve">:     </w:t>
            </w:r>
            <w:proofErr w:type="spellStart"/>
            <w:r>
              <w:rPr>
                <w:lang w:eastAsia="en-US"/>
              </w:rPr>
              <w:t>__________</w:t>
            </w:r>
            <w:r>
              <w:rPr>
                <w:b/>
                <w:lang w:eastAsia="en-US"/>
              </w:rPr>
              <w:t>Стасюк</w:t>
            </w:r>
            <w:proofErr w:type="spellEnd"/>
            <w:r>
              <w:rPr>
                <w:b/>
                <w:lang w:eastAsia="en-US"/>
              </w:rPr>
              <w:t xml:space="preserve"> А.Н</w:t>
            </w:r>
          </w:p>
          <w:p w:rsidR="00AE3398" w:rsidRDefault="00AE3398">
            <w:pPr>
              <w:tabs>
                <w:tab w:val="left" w:pos="6946"/>
              </w:tabs>
              <w:spacing w:line="240" w:lineRule="atLeast"/>
              <w:ind w:left="73" w:firstLine="34"/>
              <w:jc w:val="both"/>
              <w:rPr>
                <w:b/>
                <w:lang w:eastAsia="en-US"/>
              </w:rPr>
            </w:pPr>
            <w:r>
              <w:rPr>
                <w:lang w:eastAsia="en-US"/>
              </w:rPr>
              <w:t xml:space="preserve">                       </w:t>
            </w:r>
            <w:proofErr w:type="spellStart"/>
            <w:r>
              <w:rPr>
                <w:lang w:eastAsia="en-US"/>
              </w:rPr>
              <w:t>_________</w:t>
            </w:r>
            <w:r>
              <w:rPr>
                <w:b/>
                <w:lang w:eastAsia="en-US"/>
              </w:rPr>
              <w:t>Ширин</w:t>
            </w:r>
            <w:proofErr w:type="spellEnd"/>
            <w:r>
              <w:rPr>
                <w:b/>
                <w:lang w:eastAsia="en-US"/>
              </w:rPr>
              <w:t xml:space="preserve"> В.А</w:t>
            </w:r>
          </w:p>
          <w:tbl>
            <w:tblPr>
              <w:tblW w:w="4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512"/>
              <w:gridCol w:w="1179"/>
              <w:gridCol w:w="2124"/>
            </w:tblGrid>
            <w:tr w:rsidR="00AE3398">
              <w:trPr>
                <w:trHeight w:val="435"/>
              </w:trPr>
              <w:tc>
                <w:tcPr>
                  <w:tcW w:w="1512" w:type="dxa"/>
                  <w:tcBorders>
                    <w:top w:val="nil"/>
                    <w:left w:val="nil"/>
                    <w:bottom w:val="nil"/>
                    <w:right w:val="nil"/>
                  </w:tcBorders>
                  <w:hideMark/>
                </w:tcPr>
                <w:p w:rsidR="00AE3398" w:rsidRDefault="00AE3398">
                  <w:pPr>
                    <w:tabs>
                      <w:tab w:val="left" w:pos="6946"/>
                    </w:tabs>
                    <w:spacing w:line="200" w:lineRule="atLeast"/>
                    <w:jc w:val="both"/>
                    <w:rPr>
                      <w:lang w:eastAsia="en-US"/>
                    </w:rPr>
                  </w:pPr>
                  <w:r>
                    <w:rPr>
                      <w:lang w:val="kk-KZ" w:eastAsia="en-US"/>
                    </w:rPr>
                    <w:t>Хатшы</w:t>
                  </w:r>
                  <w:r>
                    <w:rPr>
                      <w:lang w:eastAsia="en-US"/>
                    </w:rPr>
                    <w:t>:</w:t>
                  </w:r>
                </w:p>
              </w:tc>
              <w:tc>
                <w:tcPr>
                  <w:tcW w:w="1179" w:type="dxa"/>
                  <w:tcBorders>
                    <w:top w:val="nil"/>
                    <w:left w:val="nil"/>
                    <w:bottom w:val="nil"/>
                    <w:right w:val="nil"/>
                  </w:tcBorders>
                  <w:hideMark/>
                </w:tcPr>
                <w:p w:rsidR="00AE3398" w:rsidRDefault="00AE3398">
                  <w:pPr>
                    <w:tabs>
                      <w:tab w:val="left" w:pos="6946"/>
                    </w:tabs>
                    <w:spacing w:line="200" w:lineRule="atLeast"/>
                    <w:ind w:left="-346"/>
                    <w:jc w:val="both"/>
                    <w:rPr>
                      <w:lang w:eastAsia="en-US"/>
                    </w:rPr>
                  </w:pPr>
                  <w:r>
                    <w:rPr>
                      <w:lang w:eastAsia="en-US"/>
                    </w:rPr>
                    <w:t>___________</w:t>
                  </w:r>
                </w:p>
              </w:tc>
              <w:tc>
                <w:tcPr>
                  <w:tcW w:w="2124" w:type="dxa"/>
                  <w:tcBorders>
                    <w:top w:val="nil"/>
                    <w:left w:val="nil"/>
                    <w:bottom w:val="nil"/>
                    <w:right w:val="nil"/>
                  </w:tcBorders>
                  <w:hideMark/>
                </w:tcPr>
                <w:p w:rsidR="00AE3398" w:rsidRDefault="00AE3398">
                  <w:pPr>
                    <w:tabs>
                      <w:tab w:val="left" w:pos="6946"/>
                    </w:tabs>
                    <w:spacing w:line="200" w:lineRule="atLeast"/>
                    <w:ind w:left="175" w:hanging="283"/>
                    <w:jc w:val="both"/>
                    <w:rPr>
                      <w:lang w:eastAsia="en-US"/>
                    </w:rPr>
                  </w:pPr>
                  <w:proofErr w:type="spellStart"/>
                  <w:r>
                    <w:rPr>
                      <w:lang w:eastAsia="en-US"/>
                    </w:rPr>
                    <w:t>Айтжанова</w:t>
                  </w:r>
                  <w:proofErr w:type="spellEnd"/>
                  <w:r>
                    <w:rPr>
                      <w:lang w:eastAsia="en-US"/>
                    </w:rPr>
                    <w:t xml:space="preserve"> А.Д.Д </w:t>
                  </w:r>
                </w:p>
              </w:tc>
            </w:tr>
          </w:tbl>
          <w:p w:rsidR="00AE3398" w:rsidRDefault="00AE3398" w:rsidP="0086438C">
            <w:pPr>
              <w:tabs>
                <w:tab w:val="left" w:pos="6946"/>
              </w:tabs>
              <w:spacing w:line="240" w:lineRule="atLeast"/>
              <w:jc w:val="both"/>
              <w:rPr>
                <w:lang w:eastAsia="en-US"/>
              </w:rPr>
            </w:pPr>
            <w:r>
              <w:rPr>
                <w:lang w:eastAsia="en-US"/>
              </w:rPr>
              <w:t xml:space="preserve">                                               </w:t>
            </w:r>
          </w:p>
        </w:tc>
        <w:tc>
          <w:tcPr>
            <w:tcW w:w="2766" w:type="dxa"/>
            <w:tcBorders>
              <w:top w:val="nil"/>
              <w:left w:val="nil"/>
              <w:bottom w:val="nil"/>
              <w:right w:val="nil"/>
            </w:tcBorders>
            <w:hideMark/>
          </w:tcPr>
          <w:p w:rsidR="00AE3398" w:rsidRDefault="00AE3398">
            <w:pPr>
              <w:tabs>
                <w:tab w:val="left" w:pos="6946"/>
              </w:tabs>
              <w:spacing w:line="240" w:lineRule="atLeast"/>
              <w:ind w:left="310"/>
              <w:jc w:val="both"/>
              <w:rPr>
                <w:lang w:eastAsia="en-US"/>
              </w:rPr>
            </w:pPr>
            <w:r>
              <w:rPr>
                <w:lang w:eastAsia="en-US"/>
              </w:rPr>
              <w:t>________________</w:t>
            </w:r>
          </w:p>
          <w:p w:rsidR="00AE3398" w:rsidRDefault="00AE3398">
            <w:pPr>
              <w:tabs>
                <w:tab w:val="left" w:pos="6946"/>
              </w:tabs>
              <w:spacing w:line="240" w:lineRule="atLeast"/>
              <w:ind w:left="310"/>
              <w:jc w:val="both"/>
              <w:rPr>
                <w:lang w:eastAsia="en-US"/>
              </w:rPr>
            </w:pPr>
            <w:r>
              <w:rPr>
                <w:lang w:eastAsia="en-US"/>
              </w:rPr>
              <w:t>________________</w:t>
            </w:r>
          </w:p>
          <w:p w:rsidR="00AE3398" w:rsidRDefault="00AE3398">
            <w:pPr>
              <w:tabs>
                <w:tab w:val="left" w:pos="6946"/>
              </w:tabs>
              <w:spacing w:line="240" w:lineRule="atLeast"/>
              <w:ind w:left="310"/>
              <w:jc w:val="both"/>
              <w:rPr>
                <w:lang w:eastAsia="en-US"/>
              </w:rPr>
            </w:pPr>
            <w:r>
              <w:rPr>
                <w:lang w:eastAsia="en-US"/>
              </w:rPr>
              <w:t>________________</w:t>
            </w:r>
          </w:p>
        </w:tc>
        <w:tc>
          <w:tcPr>
            <w:tcW w:w="2854" w:type="dxa"/>
            <w:tcBorders>
              <w:top w:val="nil"/>
              <w:left w:val="nil"/>
              <w:bottom w:val="nil"/>
              <w:right w:val="nil"/>
            </w:tcBorders>
          </w:tcPr>
          <w:p w:rsidR="00AE3398" w:rsidRDefault="00AE3398">
            <w:pPr>
              <w:tabs>
                <w:tab w:val="left" w:pos="6946"/>
              </w:tabs>
              <w:spacing w:line="240" w:lineRule="atLeast"/>
              <w:jc w:val="both"/>
              <w:rPr>
                <w:b/>
                <w:lang w:eastAsia="en-US"/>
              </w:rPr>
            </w:pPr>
            <w:r>
              <w:rPr>
                <w:b/>
                <w:lang w:eastAsia="en-US"/>
              </w:rPr>
              <w:t>Степанов В.П.</w:t>
            </w:r>
          </w:p>
          <w:p w:rsidR="00AE3398" w:rsidRDefault="00AE3398">
            <w:pPr>
              <w:tabs>
                <w:tab w:val="left" w:pos="6946"/>
              </w:tabs>
              <w:spacing w:line="240" w:lineRule="atLeast"/>
              <w:jc w:val="both"/>
              <w:rPr>
                <w:b/>
                <w:lang w:eastAsia="en-US"/>
              </w:rPr>
            </w:pPr>
            <w:r>
              <w:rPr>
                <w:b/>
                <w:lang w:eastAsia="en-US"/>
              </w:rPr>
              <w:t>Капустина О.А.</w:t>
            </w:r>
          </w:p>
          <w:p w:rsidR="00AE3398" w:rsidRDefault="00AE3398">
            <w:pPr>
              <w:tabs>
                <w:tab w:val="left" w:pos="6946"/>
              </w:tabs>
              <w:spacing w:line="240" w:lineRule="atLeast"/>
              <w:jc w:val="both"/>
              <w:rPr>
                <w:b/>
                <w:lang w:eastAsia="en-US"/>
              </w:rPr>
            </w:pPr>
            <w:r>
              <w:rPr>
                <w:b/>
                <w:lang w:eastAsia="en-US"/>
              </w:rPr>
              <w:t>Вовк В.И.</w:t>
            </w:r>
          </w:p>
          <w:p w:rsidR="00AE3398" w:rsidRDefault="00AE3398">
            <w:pPr>
              <w:tabs>
                <w:tab w:val="left" w:pos="6946"/>
              </w:tabs>
              <w:spacing w:line="240" w:lineRule="atLeast"/>
              <w:jc w:val="both"/>
              <w:rPr>
                <w:b/>
                <w:lang w:eastAsia="en-US"/>
              </w:rPr>
            </w:pPr>
          </w:p>
          <w:p w:rsidR="00AE3398" w:rsidRDefault="00AE3398">
            <w:pPr>
              <w:tabs>
                <w:tab w:val="left" w:pos="6946"/>
              </w:tabs>
              <w:spacing w:line="240" w:lineRule="atLeast"/>
              <w:ind w:left="-6257" w:firstLine="6257"/>
              <w:jc w:val="both"/>
              <w:rPr>
                <w:b/>
                <w:lang w:eastAsia="en-US"/>
              </w:rPr>
            </w:pPr>
          </w:p>
          <w:p w:rsidR="00AE3398" w:rsidRDefault="00AE3398">
            <w:pPr>
              <w:tabs>
                <w:tab w:val="left" w:pos="6946"/>
              </w:tabs>
              <w:spacing w:line="240" w:lineRule="atLeast"/>
              <w:jc w:val="both"/>
              <w:rPr>
                <w:b/>
                <w:lang w:eastAsia="en-US"/>
              </w:rPr>
            </w:pPr>
          </w:p>
          <w:p w:rsidR="00AE3398" w:rsidRDefault="00AE3398">
            <w:pPr>
              <w:tabs>
                <w:tab w:val="left" w:pos="6946"/>
              </w:tabs>
              <w:spacing w:line="240" w:lineRule="atLeast"/>
              <w:jc w:val="both"/>
              <w:rPr>
                <w:b/>
                <w:lang w:eastAsia="en-US"/>
              </w:rPr>
            </w:pPr>
          </w:p>
          <w:p w:rsidR="00AE3398" w:rsidRDefault="00AE3398">
            <w:pPr>
              <w:tabs>
                <w:tab w:val="left" w:pos="6946"/>
              </w:tabs>
              <w:spacing w:line="240" w:lineRule="atLeast"/>
              <w:jc w:val="both"/>
              <w:rPr>
                <w:b/>
                <w:lang w:eastAsia="en-US"/>
              </w:rPr>
            </w:pPr>
          </w:p>
          <w:p w:rsidR="00AE3398" w:rsidRDefault="00AE3398">
            <w:pPr>
              <w:tabs>
                <w:tab w:val="left" w:pos="6946"/>
              </w:tabs>
              <w:spacing w:line="240" w:lineRule="atLeast"/>
              <w:jc w:val="both"/>
              <w:rPr>
                <w:lang w:eastAsia="en-US"/>
              </w:rPr>
            </w:pPr>
          </w:p>
        </w:tc>
      </w:tr>
    </w:tbl>
    <w:p w:rsidR="009D3FCA" w:rsidRPr="0086438C" w:rsidRDefault="00660F0F" w:rsidP="009D3FCA">
      <w:pPr>
        <w:pStyle w:val="a3"/>
        <w:spacing w:before="0" w:beforeAutospacing="0" w:after="0" w:afterAutospacing="0"/>
        <w:jc w:val="center"/>
        <w:rPr>
          <w:b/>
          <w:bCs/>
          <w:sz w:val="22"/>
          <w:szCs w:val="22"/>
        </w:rPr>
      </w:pPr>
      <w:r w:rsidRPr="0086438C">
        <w:rPr>
          <w:b/>
          <w:bCs/>
          <w:sz w:val="22"/>
          <w:szCs w:val="22"/>
        </w:rPr>
        <w:lastRenderedPageBreak/>
        <w:t xml:space="preserve">Протокол </w:t>
      </w:r>
      <w:r w:rsidRPr="0086438C">
        <w:rPr>
          <w:b/>
          <w:bCs/>
          <w:sz w:val="22"/>
          <w:szCs w:val="22"/>
          <w:lang w:val="kk-KZ"/>
        </w:rPr>
        <w:t>итогов  государственных закупок</w:t>
      </w:r>
      <w:r w:rsidR="009D3FCA" w:rsidRPr="0086438C">
        <w:rPr>
          <w:b/>
          <w:bCs/>
          <w:sz w:val="22"/>
          <w:szCs w:val="22"/>
        </w:rPr>
        <w:t xml:space="preserve"> способом открытого конкурса</w:t>
      </w:r>
    </w:p>
    <w:p w:rsidR="009D3FCA" w:rsidRPr="0086438C" w:rsidRDefault="009D3FCA" w:rsidP="009D3FCA">
      <w:pPr>
        <w:ind w:right="-108"/>
        <w:jc w:val="center"/>
        <w:rPr>
          <w:b/>
          <w:bCs/>
          <w:sz w:val="22"/>
          <w:szCs w:val="22"/>
        </w:rPr>
      </w:pPr>
      <w:r w:rsidRPr="0086438C">
        <w:rPr>
          <w:b/>
          <w:bCs/>
          <w:sz w:val="22"/>
          <w:szCs w:val="22"/>
        </w:rPr>
        <w:t>«Комплекс передвижной  неотложной медицинской помощи для  линейных, кардиологических, реанимационных бригад интенсивной терапии»</w:t>
      </w:r>
    </w:p>
    <w:p w:rsidR="009D3FCA" w:rsidRPr="0086438C" w:rsidRDefault="009D3FCA" w:rsidP="009D3FCA">
      <w:pPr>
        <w:ind w:right="-108"/>
        <w:jc w:val="center"/>
        <w:rPr>
          <w:b/>
          <w:bCs/>
          <w:sz w:val="22"/>
          <w:szCs w:val="22"/>
        </w:rPr>
      </w:pPr>
    </w:p>
    <w:p w:rsidR="009D3FCA" w:rsidRPr="0086438C" w:rsidRDefault="009D3FCA" w:rsidP="00660F0F">
      <w:pPr>
        <w:pStyle w:val="a3"/>
        <w:spacing w:before="120" w:beforeAutospacing="0" w:after="120" w:afterAutospacing="0"/>
        <w:rPr>
          <w:sz w:val="22"/>
          <w:szCs w:val="22"/>
        </w:rPr>
      </w:pPr>
      <w:r w:rsidRPr="0086438C">
        <w:rPr>
          <w:sz w:val="22"/>
          <w:szCs w:val="22"/>
        </w:rPr>
        <w:t xml:space="preserve">г. Петропавловск                                                                        </w:t>
      </w:r>
      <w:r w:rsidR="00660F0F" w:rsidRPr="0086438C">
        <w:rPr>
          <w:sz w:val="22"/>
          <w:szCs w:val="22"/>
          <w:lang w:val="kk-KZ"/>
        </w:rPr>
        <w:t xml:space="preserve">                                    </w:t>
      </w:r>
      <w:r w:rsidRPr="0086438C">
        <w:rPr>
          <w:sz w:val="22"/>
          <w:szCs w:val="22"/>
        </w:rPr>
        <w:t xml:space="preserve">   17 сентября  2018 года</w:t>
      </w:r>
    </w:p>
    <w:p w:rsidR="009D3FCA" w:rsidRPr="0086438C" w:rsidRDefault="009D3FCA" w:rsidP="00DD02C4">
      <w:pPr>
        <w:ind w:right="-108"/>
        <w:jc w:val="both"/>
        <w:rPr>
          <w:bCs/>
          <w:sz w:val="22"/>
          <w:szCs w:val="22"/>
        </w:rPr>
      </w:pPr>
      <w:r w:rsidRPr="0086438C">
        <w:rPr>
          <w:sz w:val="22"/>
          <w:szCs w:val="22"/>
        </w:rPr>
        <w:t>1. Организатор закупа -  КГП на ПХВ «Областной центр скорой медицинской помощи» КГУ «</w:t>
      </w:r>
      <w:r w:rsidRPr="0086438C">
        <w:rPr>
          <w:bCs/>
          <w:sz w:val="22"/>
          <w:szCs w:val="22"/>
        </w:rPr>
        <w:t xml:space="preserve">Управление здравоохранения </w:t>
      </w:r>
      <w:proofErr w:type="spellStart"/>
      <w:r w:rsidRPr="0086438C">
        <w:rPr>
          <w:bCs/>
          <w:sz w:val="22"/>
          <w:szCs w:val="22"/>
        </w:rPr>
        <w:t>акимата</w:t>
      </w:r>
      <w:proofErr w:type="spellEnd"/>
      <w:r w:rsidRPr="0086438C">
        <w:rPr>
          <w:bCs/>
          <w:sz w:val="22"/>
          <w:szCs w:val="22"/>
        </w:rPr>
        <w:t xml:space="preserve"> Северо-Казахстанской области», Северо-Казахстанская область, </w:t>
      </w:r>
      <w:proofErr w:type="gramStart"/>
      <w:r w:rsidRPr="0086438C">
        <w:rPr>
          <w:bCs/>
          <w:sz w:val="22"/>
          <w:szCs w:val="22"/>
        </w:rPr>
        <w:t>г</w:t>
      </w:r>
      <w:proofErr w:type="gramEnd"/>
      <w:r w:rsidRPr="0086438C">
        <w:rPr>
          <w:bCs/>
          <w:sz w:val="22"/>
          <w:szCs w:val="22"/>
        </w:rPr>
        <w:t>. Петропавловск, ул. Ульянова,</w:t>
      </w:r>
      <w:r w:rsidRPr="0086438C">
        <w:rPr>
          <w:sz w:val="22"/>
          <w:szCs w:val="22"/>
        </w:rPr>
        <w:t xml:space="preserve"> 98 провело закуп </w:t>
      </w:r>
      <w:r w:rsidRPr="0086438C">
        <w:rPr>
          <w:b/>
          <w:bCs/>
          <w:sz w:val="22"/>
          <w:szCs w:val="22"/>
        </w:rPr>
        <w:t>«</w:t>
      </w:r>
      <w:r w:rsidRPr="0086438C">
        <w:rPr>
          <w:bCs/>
          <w:sz w:val="22"/>
          <w:szCs w:val="22"/>
        </w:rPr>
        <w:t>Комплекс передвижной  неотложной медицинской помощи для  линейных, кардиологических, реанимационных бригад интенсивной терапии»</w:t>
      </w:r>
    </w:p>
    <w:p w:rsidR="009D3FCA" w:rsidRPr="0086438C" w:rsidRDefault="009D3FCA" w:rsidP="00E14EED">
      <w:pPr>
        <w:pStyle w:val="a3"/>
        <w:spacing w:before="0" w:beforeAutospacing="0" w:after="0" w:afterAutospacing="0"/>
        <w:jc w:val="both"/>
        <w:rPr>
          <w:sz w:val="22"/>
          <w:szCs w:val="22"/>
        </w:rPr>
      </w:pPr>
      <w:r w:rsidRPr="0086438C">
        <w:rPr>
          <w:sz w:val="22"/>
          <w:szCs w:val="22"/>
        </w:rPr>
        <w:t xml:space="preserve">2. Сумма, выделенная для закупки: </w:t>
      </w:r>
      <w:r w:rsidR="00116450" w:rsidRPr="0086438C">
        <w:rPr>
          <w:sz w:val="22"/>
          <w:szCs w:val="22"/>
        </w:rPr>
        <w:t>38 00</w:t>
      </w:r>
      <w:r w:rsidRPr="0086438C">
        <w:rPr>
          <w:sz w:val="22"/>
          <w:szCs w:val="22"/>
        </w:rPr>
        <w:t>0</w:t>
      </w:r>
      <w:r w:rsidR="00116450" w:rsidRPr="0086438C">
        <w:rPr>
          <w:sz w:val="22"/>
          <w:szCs w:val="22"/>
        </w:rPr>
        <w:t xml:space="preserve"> </w:t>
      </w:r>
      <w:r w:rsidRPr="0086438C">
        <w:rPr>
          <w:sz w:val="22"/>
          <w:szCs w:val="22"/>
        </w:rPr>
        <w:t>000,00 тенге.</w:t>
      </w:r>
    </w:p>
    <w:p w:rsidR="00834325" w:rsidRPr="0086438C" w:rsidRDefault="009D3FCA" w:rsidP="00834325">
      <w:pPr>
        <w:ind w:right="-108"/>
        <w:jc w:val="both"/>
        <w:rPr>
          <w:sz w:val="22"/>
          <w:szCs w:val="22"/>
          <w:lang w:val="kk-KZ"/>
        </w:rPr>
      </w:pPr>
      <w:r w:rsidRPr="0086438C">
        <w:rPr>
          <w:sz w:val="22"/>
          <w:szCs w:val="22"/>
        </w:rPr>
        <w:t xml:space="preserve">3. </w:t>
      </w:r>
      <w:proofErr w:type="gramStart"/>
      <w:r w:rsidRPr="0086438C">
        <w:rPr>
          <w:sz w:val="22"/>
          <w:szCs w:val="22"/>
        </w:rPr>
        <w:t xml:space="preserve">Обоснования применения данного способа:  пп.1) п.116 Правил организации и проведения закупа лекарственных средств, профилактических (иммунобиологических, диагностических, дезинфицирующих) препаратов, изделий медицинского назначения и медицинской техники, фармацевтических услуг по оказанию гарантированного объема бесплатной медицинской помощи и медицинской помощи в системе обязательного социального медицинского страхования, утвержденных   постановлением Правительства РК от 30.10.2009г № 1729 (далее – Правила) и итогов тендера по  закупу </w:t>
      </w:r>
      <w:r w:rsidR="00116450" w:rsidRPr="0086438C">
        <w:rPr>
          <w:b/>
          <w:bCs/>
          <w:sz w:val="22"/>
          <w:szCs w:val="22"/>
        </w:rPr>
        <w:t>«</w:t>
      </w:r>
      <w:r w:rsidR="00116450" w:rsidRPr="0086438C">
        <w:rPr>
          <w:bCs/>
          <w:sz w:val="22"/>
          <w:szCs w:val="22"/>
        </w:rPr>
        <w:t>Комплекс</w:t>
      </w:r>
      <w:proofErr w:type="gramEnd"/>
      <w:r w:rsidR="00116450" w:rsidRPr="0086438C">
        <w:rPr>
          <w:bCs/>
          <w:sz w:val="22"/>
          <w:szCs w:val="22"/>
        </w:rPr>
        <w:t xml:space="preserve"> передвижной  неотложной медицинской помощи для  линейных, кардиологических, реанимационных бригад интенсивной терапии»</w:t>
      </w:r>
      <w:r w:rsidR="00834325" w:rsidRPr="0086438C">
        <w:rPr>
          <w:b/>
          <w:bCs/>
          <w:sz w:val="22"/>
          <w:szCs w:val="22"/>
        </w:rPr>
        <w:t xml:space="preserve"> </w:t>
      </w:r>
      <w:r w:rsidRPr="0086438C">
        <w:rPr>
          <w:sz w:val="22"/>
          <w:szCs w:val="22"/>
        </w:rPr>
        <w:t xml:space="preserve">от </w:t>
      </w:r>
      <w:r w:rsidR="002222D8" w:rsidRPr="0086438C">
        <w:rPr>
          <w:sz w:val="22"/>
          <w:szCs w:val="22"/>
          <w:lang w:val="kk-KZ"/>
        </w:rPr>
        <w:t>25</w:t>
      </w:r>
      <w:r w:rsidRPr="0086438C">
        <w:rPr>
          <w:sz w:val="22"/>
          <w:szCs w:val="22"/>
        </w:rPr>
        <w:t>.0</w:t>
      </w:r>
      <w:r w:rsidR="002222D8" w:rsidRPr="0086438C">
        <w:rPr>
          <w:sz w:val="22"/>
          <w:szCs w:val="22"/>
          <w:lang w:val="kk-KZ"/>
        </w:rPr>
        <w:t>8</w:t>
      </w:r>
      <w:r w:rsidRPr="0086438C">
        <w:rPr>
          <w:sz w:val="22"/>
          <w:szCs w:val="22"/>
        </w:rPr>
        <w:t xml:space="preserve">.2018 года способом тендера.  </w:t>
      </w:r>
    </w:p>
    <w:p w:rsidR="00774DA3" w:rsidRPr="0086438C" w:rsidRDefault="00774DA3" w:rsidP="00660F0F">
      <w:pPr>
        <w:pStyle w:val="a6"/>
        <w:numPr>
          <w:ilvl w:val="0"/>
          <w:numId w:val="2"/>
        </w:numPr>
        <w:ind w:right="-108"/>
        <w:jc w:val="both"/>
        <w:rPr>
          <w:sz w:val="22"/>
          <w:szCs w:val="22"/>
        </w:rPr>
      </w:pPr>
      <w:r w:rsidRPr="0086438C">
        <w:rPr>
          <w:sz w:val="22"/>
          <w:szCs w:val="22"/>
        </w:rPr>
        <w:t>Участвовали следующие потенциальные поставщики:</w:t>
      </w:r>
    </w:p>
    <w:tbl>
      <w:tblPr>
        <w:tblStyle w:val="a7"/>
        <w:tblW w:w="0" w:type="auto"/>
        <w:tblInd w:w="720" w:type="dxa"/>
        <w:tblLook w:val="04A0"/>
      </w:tblPr>
      <w:tblGrid>
        <w:gridCol w:w="423"/>
        <w:gridCol w:w="3076"/>
        <w:gridCol w:w="2552"/>
        <w:gridCol w:w="1701"/>
        <w:gridCol w:w="2267"/>
      </w:tblGrid>
      <w:tr w:rsidR="00660F0F" w:rsidRPr="0086438C" w:rsidTr="00660F0F">
        <w:tc>
          <w:tcPr>
            <w:tcW w:w="423" w:type="dxa"/>
          </w:tcPr>
          <w:p w:rsidR="00660F0F" w:rsidRPr="0086438C" w:rsidRDefault="00660F0F" w:rsidP="00AE3398">
            <w:pPr>
              <w:pStyle w:val="a6"/>
              <w:ind w:left="0" w:right="-108"/>
              <w:jc w:val="both"/>
              <w:rPr>
                <w:b/>
                <w:bCs/>
              </w:rPr>
            </w:pPr>
            <w:r w:rsidRPr="0086438C">
              <w:rPr>
                <w:b/>
                <w:bCs/>
              </w:rPr>
              <w:t>№</w:t>
            </w:r>
          </w:p>
          <w:p w:rsidR="00660F0F" w:rsidRPr="0086438C" w:rsidRDefault="00660F0F" w:rsidP="00AE3398">
            <w:pPr>
              <w:pStyle w:val="a6"/>
              <w:ind w:left="0" w:right="-108"/>
              <w:jc w:val="both"/>
              <w:rPr>
                <w:b/>
                <w:bCs/>
              </w:rPr>
            </w:pPr>
            <w:proofErr w:type="spellStart"/>
            <w:proofErr w:type="gramStart"/>
            <w:r w:rsidRPr="0086438C">
              <w:rPr>
                <w:b/>
                <w:bCs/>
              </w:rPr>
              <w:t>п</w:t>
            </w:r>
            <w:proofErr w:type="spellEnd"/>
            <w:proofErr w:type="gramEnd"/>
            <w:r w:rsidRPr="0086438C">
              <w:rPr>
                <w:b/>
                <w:bCs/>
              </w:rPr>
              <w:t>/</w:t>
            </w:r>
            <w:proofErr w:type="spellStart"/>
            <w:r w:rsidRPr="0086438C">
              <w:rPr>
                <w:b/>
                <w:bCs/>
              </w:rPr>
              <w:t>п</w:t>
            </w:r>
            <w:proofErr w:type="spellEnd"/>
          </w:p>
        </w:tc>
        <w:tc>
          <w:tcPr>
            <w:tcW w:w="3076" w:type="dxa"/>
          </w:tcPr>
          <w:p w:rsidR="00660F0F" w:rsidRPr="0086438C" w:rsidRDefault="00660F0F" w:rsidP="00AE3398">
            <w:pPr>
              <w:pStyle w:val="a6"/>
              <w:ind w:left="0" w:right="-108"/>
              <w:jc w:val="both"/>
              <w:rPr>
                <w:b/>
                <w:bCs/>
              </w:rPr>
            </w:pPr>
            <w:r w:rsidRPr="0086438C">
              <w:rPr>
                <w:b/>
                <w:bCs/>
              </w:rPr>
              <w:t>Наименование поставщика</w:t>
            </w:r>
          </w:p>
        </w:tc>
        <w:tc>
          <w:tcPr>
            <w:tcW w:w="2552" w:type="dxa"/>
          </w:tcPr>
          <w:p w:rsidR="00660F0F" w:rsidRPr="0086438C" w:rsidRDefault="00660F0F" w:rsidP="00AE3398">
            <w:pPr>
              <w:pStyle w:val="a6"/>
              <w:ind w:left="0" w:right="-108"/>
              <w:jc w:val="both"/>
              <w:rPr>
                <w:b/>
                <w:bCs/>
              </w:rPr>
            </w:pPr>
            <w:r w:rsidRPr="0086438C">
              <w:rPr>
                <w:b/>
                <w:bCs/>
              </w:rPr>
              <w:t>Адрес поставщика</w:t>
            </w:r>
          </w:p>
        </w:tc>
        <w:tc>
          <w:tcPr>
            <w:tcW w:w="1701" w:type="dxa"/>
          </w:tcPr>
          <w:p w:rsidR="00660F0F" w:rsidRPr="0086438C" w:rsidRDefault="00660F0F" w:rsidP="00AE3398">
            <w:pPr>
              <w:pStyle w:val="a6"/>
              <w:ind w:left="0" w:right="-108"/>
              <w:jc w:val="both"/>
              <w:rPr>
                <w:b/>
                <w:bCs/>
              </w:rPr>
            </w:pPr>
            <w:r w:rsidRPr="0086438C">
              <w:rPr>
                <w:b/>
                <w:bCs/>
              </w:rPr>
              <w:t>Дата и время</w:t>
            </w:r>
          </w:p>
        </w:tc>
        <w:tc>
          <w:tcPr>
            <w:tcW w:w="2267" w:type="dxa"/>
          </w:tcPr>
          <w:p w:rsidR="00660F0F" w:rsidRPr="0086438C" w:rsidRDefault="00660F0F" w:rsidP="00660F0F">
            <w:pPr>
              <w:pStyle w:val="a6"/>
              <w:ind w:left="0" w:right="-108"/>
              <w:jc w:val="both"/>
              <w:rPr>
                <w:b/>
                <w:bCs/>
                <w:lang w:val="kk-KZ"/>
              </w:rPr>
            </w:pPr>
            <w:r w:rsidRPr="0086438C">
              <w:rPr>
                <w:b/>
                <w:bCs/>
                <w:lang w:val="kk-KZ"/>
              </w:rPr>
              <w:t>Цена за ед. с учетом, НДС, тенге</w:t>
            </w:r>
          </w:p>
        </w:tc>
      </w:tr>
      <w:tr w:rsidR="00660F0F" w:rsidRPr="0086438C" w:rsidTr="00660F0F">
        <w:tc>
          <w:tcPr>
            <w:tcW w:w="423" w:type="dxa"/>
          </w:tcPr>
          <w:p w:rsidR="00660F0F" w:rsidRPr="0086438C" w:rsidRDefault="00660F0F" w:rsidP="00AE3398">
            <w:pPr>
              <w:pStyle w:val="a6"/>
              <w:ind w:left="0" w:right="-108"/>
              <w:jc w:val="both"/>
              <w:rPr>
                <w:b/>
                <w:bCs/>
              </w:rPr>
            </w:pPr>
            <w:r w:rsidRPr="0086438C">
              <w:rPr>
                <w:b/>
                <w:bCs/>
              </w:rPr>
              <w:t>1</w:t>
            </w:r>
          </w:p>
        </w:tc>
        <w:tc>
          <w:tcPr>
            <w:tcW w:w="3076" w:type="dxa"/>
          </w:tcPr>
          <w:p w:rsidR="00660F0F" w:rsidRPr="0086438C" w:rsidRDefault="00660F0F" w:rsidP="00AE3398">
            <w:pPr>
              <w:pStyle w:val="a6"/>
              <w:ind w:left="0" w:right="-108"/>
              <w:jc w:val="both"/>
              <w:rPr>
                <w:bCs/>
              </w:rPr>
            </w:pPr>
            <w:r w:rsidRPr="0086438C">
              <w:rPr>
                <w:bCs/>
              </w:rPr>
              <w:t>ТОО «</w:t>
            </w:r>
            <w:r w:rsidRPr="0086438C">
              <w:rPr>
                <w:bCs/>
                <w:lang w:val="en-US"/>
              </w:rPr>
              <w:t>TND</w:t>
            </w:r>
            <w:r w:rsidRPr="0086438C">
              <w:rPr>
                <w:bCs/>
              </w:rPr>
              <w:t>»</w:t>
            </w:r>
          </w:p>
        </w:tc>
        <w:tc>
          <w:tcPr>
            <w:tcW w:w="2552" w:type="dxa"/>
          </w:tcPr>
          <w:p w:rsidR="00660F0F" w:rsidRPr="0086438C" w:rsidRDefault="00660F0F" w:rsidP="00AE3398">
            <w:pPr>
              <w:pStyle w:val="a6"/>
              <w:ind w:left="0" w:right="-108"/>
              <w:jc w:val="both"/>
              <w:rPr>
                <w:b/>
                <w:bCs/>
              </w:rPr>
            </w:pPr>
            <w:proofErr w:type="spellStart"/>
            <w:r w:rsidRPr="0086438C">
              <w:t>г</w:t>
            </w:r>
            <w:proofErr w:type="gramStart"/>
            <w:r w:rsidRPr="0086438C">
              <w:t>.А</w:t>
            </w:r>
            <w:proofErr w:type="gramEnd"/>
            <w:r w:rsidRPr="0086438C">
              <w:t>лматы</w:t>
            </w:r>
            <w:proofErr w:type="spellEnd"/>
            <w:r w:rsidRPr="0086438C">
              <w:t>, ул.Райымбека,169;</w:t>
            </w:r>
          </w:p>
        </w:tc>
        <w:tc>
          <w:tcPr>
            <w:tcW w:w="1701" w:type="dxa"/>
          </w:tcPr>
          <w:p w:rsidR="00660F0F" w:rsidRPr="0086438C" w:rsidRDefault="00660F0F" w:rsidP="00AE3398">
            <w:pPr>
              <w:pStyle w:val="a6"/>
              <w:ind w:left="0" w:right="-108"/>
              <w:jc w:val="both"/>
              <w:rPr>
                <w:bCs/>
              </w:rPr>
            </w:pPr>
            <w:r w:rsidRPr="0086438C">
              <w:rPr>
                <w:bCs/>
              </w:rPr>
              <w:t xml:space="preserve">13.09.2018г </w:t>
            </w:r>
          </w:p>
          <w:p w:rsidR="00660F0F" w:rsidRPr="0086438C" w:rsidRDefault="00660F0F" w:rsidP="00AE3398">
            <w:pPr>
              <w:pStyle w:val="a6"/>
              <w:ind w:left="0" w:right="-108"/>
              <w:jc w:val="both"/>
              <w:rPr>
                <w:b/>
                <w:bCs/>
              </w:rPr>
            </w:pPr>
            <w:r w:rsidRPr="0086438C">
              <w:rPr>
                <w:bCs/>
              </w:rPr>
              <w:t>14час. 45 мин</w:t>
            </w:r>
          </w:p>
        </w:tc>
        <w:tc>
          <w:tcPr>
            <w:tcW w:w="2267" w:type="dxa"/>
          </w:tcPr>
          <w:p w:rsidR="00660F0F" w:rsidRPr="0086438C" w:rsidRDefault="00660F0F" w:rsidP="00AE3398">
            <w:pPr>
              <w:pStyle w:val="a6"/>
              <w:ind w:left="0" w:right="-108"/>
              <w:jc w:val="both"/>
              <w:rPr>
                <w:bCs/>
                <w:lang w:val="kk-KZ"/>
              </w:rPr>
            </w:pPr>
            <w:r w:rsidRPr="0086438C">
              <w:rPr>
                <w:bCs/>
                <w:lang w:val="kk-KZ"/>
              </w:rPr>
              <w:t xml:space="preserve">37 990 000,00 </w:t>
            </w:r>
          </w:p>
        </w:tc>
      </w:tr>
      <w:tr w:rsidR="00660F0F" w:rsidRPr="0086438C" w:rsidTr="00660F0F">
        <w:tc>
          <w:tcPr>
            <w:tcW w:w="423" w:type="dxa"/>
          </w:tcPr>
          <w:p w:rsidR="00660F0F" w:rsidRPr="0086438C" w:rsidRDefault="00660F0F" w:rsidP="00AE3398">
            <w:pPr>
              <w:pStyle w:val="a6"/>
              <w:ind w:left="0" w:right="-108"/>
              <w:jc w:val="both"/>
              <w:rPr>
                <w:b/>
                <w:bCs/>
              </w:rPr>
            </w:pPr>
            <w:r w:rsidRPr="0086438C">
              <w:rPr>
                <w:b/>
                <w:bCs/>
              </w:rPr>
              <w:t>2</w:t>
            </w:r>
          </w:p>
        </w:tc>
        <w:tc>
          <w:tcPr>
            <w:tcW w:w="3076" w:type="dxa"/>
          </w:tcPr>
          <w:p w:rsidR="00660F0F" w:rsidRPr="0086438C" w:rsidRDefault="00660F0F" w:rsidP="00AE3398">
            <w:pPr>
              <w:pStyle w:val="a6"/>
              <w:ind w:left="0" w:right="-108"/>
              <w:jc w:val="both"/>
              <w:rPr>
                <w:b/>
                <w:bCs/>
              </w:rPr>
            </w:pPr>
            <w:r w:rsidRPr="0086438C">
              <w:t>ТОО «</w:t>
            </w:r>
            <w:r w:rsidRPr="0086438C">
              <w:rPr>
                <w:lang w:val="en-US"/>
              </w:rPr>
              <w:t>ARKAU</w:t>
            </w:r>
            <w:r w:rsidRPr="0086438C">
              <w:t xml:space="preserve"> </w:t>
            </w:r>
            <w:r w:rsidRPr="0086438C">
              <w:rPr>
                <w:lang w:val="en-US"/>
              </w:rPr>
              <w:t>Innovations</w:t>
            </w:r>
            <w:r w:rsidRPr="0086438C">
              <w:t>”</w:t>
            </w:r>
          </w:p>
        </w:tc>
        <w:tc>
          <w:tcPr>
            <w:tcW w:w="2552" w:type="dxa"/>
          </w:tcPr>
          <w:p w:rsidR="00660F0F" w:rsidRPr="0086438C" w:rsidRDefault="00660F0F" w:rsidP="00AE3398">
            <w:pPr>
              <w:pStyle w:val="a6"/>
              <w:ind w:left="0" w:right="-108"/>
              <w:jc w:val="both"/>
              <w:rPr>
                <w:b/>
                <w:bCs/>
              </w:rPr>
            </w:pPr>
            <w:proofErr w:type="spellStart"/>
            <w:r w:rsidRPr="0086438C">
              <w:t>г</w:t>
            </w:r>
            <w:proofErr w:type="gramStart"/>
            <w:r w:rsidRPr="0086438C">
              <w:t>.А</w:t>
            </w:r>
            <w:proofErr w:type="gramEnd"/>
            <w:r w:rsidRPr="0086438C">
              <w:t>лматы</w:t>
            </w:r>
            <w:proofErr w:type="spellEnd"/>
            <w:r w:rsidRPr="0086438C">
              <w:t>, ул.Коммунальная 3А</w:t>
            </w:r>
          </w:p>
        </w:tc>
        <w:tc>
          <w:tcPr>
            <w:tcW w:w="1701" w:type="dxa"/>
          </w:tcPr>
          <w:p w:rsidR="00660F0F" w:rsidRPr="0086438C" w:rsidRDefault="00660F0F" w:rsidP="00AE3398">
            <w:pPr>
              <w:pStyle w:val="a6"/>
              <w:ind w:left="0" w:right="-108"/>
              <w:jc w:val="both"/>
              <w:rPr>
                <w:bCs/>
              </w:rPr>
            </w:pPr>
            <w:r w:rsidRPr="0086438C">
              <w:rPr>
                <w:bCs/>
              </w:rPr>
              <w:t xml:space="preserve">13.09.2018г </w:t>
            </w:r>
          </w:p>
          <w:p w:rsidR="00660F0F" w:rsidRPr="0086438C" w:rsidRDefault="00660F0F" w:rsidP="00AE3398">
            <w:pPr>
              <w:pStyle w:val="a6"/>
              <w:ind w:left="0" w:right="-108"/>
              <w:jc w:val="both"/>
              <w:rPr>
                <w:b/>
                <w:bCs/>
              </w:rPr>
            </w:pPr>
            <w:r w:rsidRPr="0086438C">
              <w:rPr>
                <w:bCs/>
              </w:rPr>
              <w:t>14час. 55 мин</w:t>
            </w:r>
          </w:p>
        </w:tc>
        <w:tc>
          <w:tcPr>
            <w:tcW w:w="2267" w:type="dxa"/>
          </w:tcPr>
          <w:p w:rsidR="00660F0F" w:rsidRPr="0086438C" w:rsidRDefault="00660F0F" w:rsidP="00AE3398">
            <w:pPr>
              <w:pStyle w:val="a6"/>
              <w:ind w:left="0" w:right="-108"/>
              <w:jc w:val="both"/>
              <w:rPr>
                <w:bCs/>
                <w:lang w:val="kk-KZ"/>
              </w:rPr>
            </w:pPr>
            <w:r w:rsidRPr="0086438C">
              <w:rPr>
                <w:bCs/>
                <w:lang w:val="kk-KZ"/>
              </w:rPr>
              <w:t>38 000 000,00</w:t>
            </w:r>
          </w:p>
        </w:tc>
      </w:tr>
    </w:tbl>
    <w:p w:rsidR="00774DA3" w:rsidRPr="0086438C" w:rsidRDefault="00774DA3" w:rsidP="003A514F">
      <w:pPr>
        <w:pStyle w:val="a3"/>
        <w:spacing w:before="0" w:beforeAutospacing="0" w:after="0" w:afterAutospacing="0"/>
        <w:jc w:val="both"/>
        <w:rPr>
          <w:sz w:val="22"/>
          <w:szCs w:val="22"/>
          <w:lang w:val="kk-KZ"/>
        </w:rPr>
      </w:pPr>
    </w:p>
    <w:p w:rsidR="00774DA3" w:rsidRPr="0086438C" w:rsidRDefault="00660F0F" w:rsidP="003A514F">
      <w:pPr>
        <w:pStyle w:val="a3"/>
        <w:spacing w:before="0" w:beforeAutospacing="0" w:after="0" w:afterAutospacing="0"/>
        <w:jc w:val="both"/>
        <w:rPr>
          <w:sz w:val="22"/>
          <w:szCs w:val="22"/>
        </w:rPr>
      </w:pPr>
      <w:r w:rsidRPr="0086438C">
        <w:rPr>
          <w:sz w:val="22"/>
          <w:szCs w:val="22"/>
        </w:rPr>
        <w:t xml:space="preserve">      </w:t>
      </w:r>
      <w:r w:rsidRPr="0086438C">
        <w:rPr>
          <w:sz w:val="22"/>
          <w:szCs w:val="22"/>
          <w:lang w:val="kk-KZ"/>
        </w:rPr>
        <w:t>5</w:t>
      </w:r>
      <w:r w:rsidR="00774DA3" w:rsidRPr="0086438C">
        <w:rPr>
          <w:sz w:val="22"/>
          <w:szCs w:val="22"/>
        </w:rPr>
        <w:t>. Поставщик:  ТОО «</w:t>
      </w:r>
      <w:r w:rsidR="00774DA3" w:rsidRPr="0086438C">
        <w:rPr>
          <w:sz w:val="22"/>
          <w:szCs w:val="22"/>
          <w:lang w:val="en-US"/>
        </w:rPr>
        <w:t>TND</w:t>
      </w:r>
      <w:r w:rsidR="00774DA3" w:rsidRPr="0086438C">
        <w:rPr>
          <w:sz w:val="22"/>
          <w:szCs w:val="22"/>
        </w:rPr>
        <w:t>», ТОО «</w:t>
      </w:r>
      <w:r w:rsidR="00774DA3" w:rsidRPr="0086438C">
        <w:rPr>
          <w:sz w:val="22"/>
          <w:szCs w:val="22"/>
          <w:lang w:val="en-US"/>
        </w:rPr>
        <w:t>ARKAU</w:t>
      </w:r>
      <w:r w:rsidR="00774DA3" w:rsidRPr="0086438C">
        <w:rPr>
          <w:sz w:val="22"/>
          <w:szCs w:val="22"/>
        </w:rPr>
        <w:t xml:space="preserve"> </w:t>
      </w:r>
      <w:r w:rsidR="00774DA3" w:rsidRPr="0086438C">
        <w:rPr>
          <w:sz w:val="22"/>
          <w:szCs w:val="22"/>
          <w:lang w:val="en-US"/>
        </w:rPr>
        <w:t>Innovations</w:t>
      </w:r>
      <w:r w:rsidR="00774DA3" w:rsidRPr="0086438C">
        <w:rPr>
          <w:sz w:val="22"/>
          <w:szCs w:val="22"/>
        </w:rPr>
        <w:t>”  соответствует квалификационным требованиям, предусмотренным пунктом 13</w:t>
      </w:r>
      <w:r w:rsidR="00774DA3" w:rsidRPr="0086438C">
        <w:rPr>
          <w:sz w:val="22"/>
          <w:szCs w:val="22"/>
          <w:lang w:val="kk-KZ"/>
        </w:rPr>
        <w:t xml:space="preserve"> </w:t>
      </w:r>
      <w:r w:rsidR="00774DA3" w:rsidRPr="0086438C">
        <w:rPr>
          <w:sz w:val="22"/>
          <w:szCs w:val="22"/>
        </w:rPr>
        <w:t>Правил и техническая спецификация поставщика соответствует требованиям заказчика.</w:t>
      </w:r>
    </w:p>
    <w:p w:rsidR="00774DA3" w:rsidRPr="0086438C" w:rsidRDefault="00660F0F" w:rsidP="00660F0F">
      <w:pPr>
        <w:ind w:right="-108"/>
        <w:rPr>
          <w:sz w:val="22"/>
          <w:szCs w:val="22"/>
        </w:rPr>
      </w:pPr>
      <w:r w:rsidRPr="0086438C">
        <w:rPr>
          <w:sz w:val="22"/>
          <w:szCs w:val="22"/>
          <w:lang w:val="kk-KZ"/>
        </w:rPr>
        <w:t xml:space="preserve">      6</w:t>
      </w:r>
      <w:r w:rsidR="00774DA3" w:rsidRPr="0086438C">
        <w:rPr>
          <w:sz w:val="22"/>
          <w:szCs w:val="22"/>
        </w:rPr>
        <w:t>. Организатор закупа по результатам</w:t>
      </w:r>
      <w:r w:rsidRPr="0086438C">
        <w:rPr>
          <w:sz w:val="22"/>
          <w:szCs w:val="22"/>
          <w:lang w:val="kk-KZ"/>
        </w:rPr>
        <w:t xml:space="preserve"> конкурса </w:t>
      </w:r>
      <w:r w:rsidR="00774DA3" w:rsidRPr="0086438C">
        <w:rPr>
          <w:sz w:val="22"/>
          <w:szCs w:val="22"/>
        </w:rPr>
        <w:t xml:space="preserve"> </w:t>
      </w:r>
      <w:r w:rsidRPr="0086438C">
        <w:rPr>
          <w:sz w:val="22"/>
          <w:szCs w:val="22"/>
          <w:lang w:val="kk-KZ"/>
        </w:rPr>
        <w:t xml:space="preserve">государственных </w:t>
      </w:r>
      <w:r w:rsidR="00774DA3" w:rsidRPr="0086438C">
        <w:rPr>
          <w:sz w:val="22"/>
          <w:szCs w:val="22"/>
        </w:rPr>
        <w:t>закупок способом открытого конкурса</w:t>
      </w:r>
      <w:r w:rsidRPr="0086438C">
        <w:rPr>
          <w:sz w:val="22"/>
          <w:szCs w:val="22"/>
          <w:lang w:val="kk-KZ"/>
        </w:rPr>
        <w:t xml:space="preserve">: </w:t>
      </w:r>
      <w:r w:rsidRPr="0086438C">
        <w:rPr>
          <w:bCs/>
          <w:sz w:val="22"/>
          <w:szCs w:val="22"/>
        </w:rPr>
        <w:t>«Комплекс передвижной  неотложной медицинской помощи для  линейных, кардиологических, реанимационных бригад интенсивной терапии</w:t>
      </w:r>
      <w:proofErr w:type="gramStart"/>
      <w:r w:rsidRPr="0086438C">
        <w:rPr>
          <w:bCs/>
          <w:sz w:val="22"/>
          <w:szCs w:val="22"/>
        </w:rPr>
        <w:t>»</w:t>
      </w:r>
      <w:r w:rsidR="00774DA3" w:rsidRPr="0086438C">
        <w:rPr>
          <w:sz w:val="22"/>
          <w:szCs w:val="22"/>
        </w:rPr>
        <w:t>Р</w:t>
      </w:r>
      <w:proofErr w:type="gramEnd"/>
      <w:r w:rsidR="00774DA3" w:rsidRPr="0086438C">
        <w:rPr>
          <w:sz w:val="22"/>
          <w:szCs w:val="22"/>
        </w:rPr>
        <w:t>ЕШИЛ:</w:t>
      </w:r>
    </w:p>
    <w:p w:rsidR="00774DA3" w:rsidRPr="0086438C" w:rsidRDefault="00660F0F" w:rsidP="00660F0F">
      <w:pPr>
        <w:ind w:right="-108"/>
        <w:jc w:val="both"/>
        <w:rPr>
          <w:bCs/>
          <w:sz w:val="22"/>
          <w:szCs w:val="22"/>
        </w:rPr>
      </w:pPr>
      <w:r w:rsidRPr="0086438C">
        <w:rPr>
          <w:sz w:val="22"/>
          <w:szCs w:val="22"/>
          <w:lang w:val="kk-KZ"/>
        </w:rPr>
        <w:t xml:space="preserve">          в сроки, установленные Законом РК «О государственных закупках», заключит</w:t>
      </w:r>
      <w:proofErr w:type="spellStart"/>
      <w:r w:rsidR="00774DA3" w:rsidRPr="0086438C">
        <w:rPr>
          <w:sz w:val="22"/>
          <w:szCs w:val="22"/>
        </w:rPr>
        <w:t>ь</w:t>
      </w:r>
      <w:proofErr w:type="spellEnd"/>
      <w:r w:rsidR="00774DA3" w:rsidRPr="0086438C">
        <w:rPr>
          <w:sz w:val="22"/>
          <w:szCs w:val="22"/>
        </w:rPr>
        <w:t xml:space="preserve"> </w:t>
      </w:r>
      <w:r w:rsidRPr="0086438C">
        <w:rPr>
          <w:sz w:val="22"/>
          <w:szCs w:val="22"/>
          <w:lang w:val="kk-KZ"/>
        </w:rPr>
        <w:t>договор о государственых закупках с</w:t>
      </w:r>
      <w:r w:rsidR="00774DA3" w:rsidRPr="0086438C">
        <w:rPr>
          <w:sz w:val="22"/>
          <w:szCs w:val="22"/>
        </w:rPr>
        <w:t xml:space="preserve"> ТОО «</w:t>
      </w:r>
      <w:r w:rsidR="00774DA3" w:rsidRPr="0086438C">
        <w:rPr>
          <w:sz w:val="22"/>
          <w:szCs w:val="22"/>
          <w:lang w:val="en-US"/>
        </w:rPr>
        <w:t>TND</w:t>
      </w:r>
      <w:r w:rsidR="00774DA3" w:rsidRPr="0086438C">
        <w:rPr>
          <w:sz w:val="22"/>
          <w:szCs w:val="22"/>
        </w:rPr>
        <w:t>»</w:t>
      </w:r>
      <w:r w:rsidRPr="0086438C">
        <w:rPr>
          <w:sz w:val="22"/>
          <w:szCs w:val="22"/>
          <w:lang w:val="kk-KZ"/>
        </w:rPr>
        <w:t xml:space="preserve"> БИН 030440003414,</w:t>
      </w:r>
      <w:r w:rsidR="00774DA3" w:rsidRPr="0086438C">
        <w:rPr>
          <w:sz w:val="22"/>
          <w:szCs w:val="22"/>
        </w:rPr>
        <w:t xml:space="preserve">  </w:t>
      </w:r>
      <w:proofErr w:type="spellStart"/>
      <w:r w:rsidR="00774DA3" w:rsidRPr="0086438C">
        <w:rPr>
          <w:sz w:val="22"/>
          <w:szCs w:val="22"/>
        </w:rPr>
        <w:t>г.Алматы</w:t>
      </w:r>
      <w:proofErr w:type="spellEnd"/>
      <w:r w:rsidR="00774DA3" w:rsidRPr="0086438C">
        <w:rPr>
          <w:sz w:val="22"/>
          <w:szCs w:val="22"/>
        </w:rPr>
        <w:t>, ул.Райымбека,169, так как ценовое предложение данного поставщика наименьшая</w:t>
      </w:r>
      <w:r w:rsidRPr="0086438C">
        <w:rPr>
          <w:sz w:val="22"/>
          <w:szCs w:val="22"/>
          <w:lang w:val="kk-KZ"/>
        </w:rPr>
        <w:t xml:space="preserve"> цена закупаемого товара</w:t>
      </w:r>
    </w:p>
    <w:p w:rsidR="009D3FCA" w:rsidRPr="0086438C" w:rsidRDefault="009D3FCA" w:rsidP="003A514F">
      <w:pPr>
        <w:ind w:right="-108"/>
        <w:jc w:val="both"/>
        <w:rPr>
          <w:sz w:val="22"/>
          <w:szCs w:val="22"/>
        </w:rPr>
      </w:pPr>
    </w:p>
    <w:tbl>
      <w:tblPr>
        <w:tblW w:w="10490" w:type="dxa"/>
        <w:tblInd w:w="108" w:type="dxa"/>
        <w:tblLayout w:type="fixed"/>
        <w:tblLook w:val="04A0"/>
      </w:tblPr>
      <w:tblGrid>
        <w:gridCol w:w="2127"/>
        <w:gridCol w:w="4677"/>
        <w:gridCol w:w="1985"/>
        <w:gridCol w:w="1701"/>
      </w:tblGrid>
      <w:tr w:rsidR="009D3FCA" w:rsidRPr="0086438C" w:rsidTr="003A514F">
        <w:trPr>
          <w:trHeight w:val="957"/>
        </w:trPr>
        <w:tc>
          <w:tcPr>
            <w:tcW w:w="2127" w:type="dxa"/>
            <w:tcBorders>
              <w:top w:val="single" w:sz="4" w:space="0" w:color="auto"/>
              <w:left w:val="single" w:sz="4" w:space="0" w:color="auto"/>
              <w:bottom w:val="single" w:sz="4" w:space="0" w:color="auto"/>
              <w:right w:val="single" w:sz="4" w:space="0" w:color="auto"/>
            </w:tcBorders>
            <w:noWrap/>
            <w:hideMark/>
          </w:tcPr>
          <w:p w:rsidR="009D3FCA" w:rsidRPr="0086438C" w:rsidRDefault="009D3FCA" w:rsidP="00DD02C4">
            <w:pPr>
              <w:jc w:val="both"/>
              <w:rPr>
                <w:sz w:val="22"/>
                <w:szCs w:val="22"/>
              </w:rPr>
            </w:pPr>
            <w:r w:rsidRPr="0086438C">
              <w:rPr>
                <w:sz w:val="22"/>
                <w:szCs w:val="22"/>
              </w:rPr>
              <w:t>Наименование потенциального поставщика</w:t>
            </w:r>
          </w:p>
        </w:tc>
        <w:tc>
          <w:tcPr>
            <w:tcW w:w="4677" w:type="dxa"/>
            <w:tcBorders>
              <w:top w:val="single" w:sz="4" w:space="0" w:color="auto"/>
              <w:left w:val="nil"/>
              <w:bottom w:val="single" w:sz="4" w:space="0" w:color="auto"/>
              <w:right w:val="single" w:sz="4" w:space="0" w:color="auto"/>
            </w:tcBorders>
            <w:hideMark/>
          </w:tcPr>
          <w:p w:rsidR="009D3FCA" w:rsidRPr="0086438C" w:rsidRDefault="009D3FCA" w:rsidP="00DD02C4">
            <w:pPr>
              <w:jc w:val="both"/>
              <w:rPr>
                <w:sz w:val="22"/>
                <w:szCs w:val="22"/>
              </w:rPr>
            </w:pPr>
            <w:r w:rsidRPr="0086438C">
              <w:rPr>
                <w:sz w:val="22"/>
                <w:szCs w:val="22"/>
              </w:rPr>
              <w:t>Торговое наименование товара</w:t>
            </w:r>
          </w:p>
        </w:tc>
        <w:tc>
          <w:tcPr>
            <w:tcW w:w="1985" w:type="dxa"/>
            <w:tcBorders>
              <w:top w:val="single" w:sz="4" w:space="0" w:color="auto"/>
              <w:left w:val="nil"/>
              <w:bottom w:val="single" w:sz="4" w:space="0" w:color="auto"/>
              <w:right w:val="single" w:sz="4" w:space="0" w:color="auto"/>
            </w:tcBorders>
            <w:hideMark/>
          </w:tcPr>
          <w:p w:rsidR="009D3FCA" w:rsidRPr="0086438C" w:rsidRDefault="00862827" w:rsidP="00862827">
            <w:pPr>
              <w:jc w:val="both"/>
              <w:rPr>
                <w:sz w:val="22"/>
                <w:szCs w:val="22"/>
              </w:rPr>
            </w:pPr>
            <w:r w:rsidRPr="0086438C">
              <w:rPr>
                <w:sz w:val="22"/>
                <w:szCs w:val="22"/>
              </w:rPr>
              <w:t>Наименование держателя регистрационного удостоверения</w:t>
            </w:r>
          </w:p>
        </w:tc>
        <w:tc>
          <w:tcPr>
            <w:tcW w:w="1701" w:type="dxa"/>
            <w:tcBorders>
              <w:top w:val="single" w:sz="4" w:space="0" w:color="auto"/>
              <w:left w:val="nil"/>
              <w:bottom w:val="single" w:sz="4" w:space="0" w:color="auto"/>
              <w:right w:val="single" w:sz="4" w:space="0" w:color="auto"/>
            </w:tcBorders>
            <w:hideMark/>
          </w:tcPr>
          <w:p w:rsidR="009D3FCA" w:rsidRPr="0086438C" w:rsidRDefault="009D3FCA" w:rsidP="00DD02C4">
            <w:pPr>
              <w:jc w:val="both"/>
              <w:rPr>
                <w:sz w:val="22"/>
                <w:szCs w:val="22"/>
              </w:rPr>
            </w:pPr>
            <w:r w:rsidRPr="0086438C">
              <w:rPr>
                <w:sz w:val="22"/>
                <w:szCs w:val="22"/>
              </w:rPr>
              <w:t>Сумма</w:t>
            </w:r>
            <w:r w:rsidR="005464F4" w:rsidRPr="0086438C">
              <w:rPr>
                <w:sz w:val="22"/>
                <w:szCs w:val="22"/>
              </w:rPr>
              <w:t>, с учетом НДС,</w:t>
            </w:r>
          </w:p>
          <w:p w:rsidR="009D3FCA" w:rsidRPr="0086438C" w:rsidRDefault="009D3FCA" w:rsidP="00DD02C4">
            <w:pPr>
              <w:jc w:val="both"/>
              <w:rPr>
                <w:sz w:val="22"/>
                <w:szCs w:val="22"/>
              </w:rPr>
            </w:pPr>
            <w:r w:rsidRPr="0086438C">
              <w:rPr>
                <w:sz w:val="22"/>
                <w:szCs w:val="22"/>
              </w:rPr>
              <w:t>тенге</w:t>
            </w:r>
          </w:p>
        </w:tc>
      </w:tr>
      <w:tr w:rsidR="009D3FCA" w:rsidRPr="0086438C" w:rsidTr="003A514F">
        <w:trPr>
          <w:trHeight w:val="315"/>
        </w:trPr>
        <w:tc>
          <w:tcPr>
            <w:tcW w:w="2127" w:type="dxa"/>
            <w:tcBorders>
              <w:top w:val="single" w:sz="4" w:space="0" w:color="auto"/>
              <w:left w:val="single" w:sz="4" w:space="0" w:color="auto"/>
              <w:bottom w:val="single" w:sz="4" w:space="0" w:color="auto"/>
              <w:right w:val="single" w:sz="4" w:space="0" w:color="auto"/>
            </w:tcBorders>
            <w:noWrap/>
            <w:vAlign w:val="center"/>
            <w:hideMark/>
          </w:tcPr>
          <w:p w:rsidR="009D3FCA" w:rsidRPr="0086438C" w:rsidRDefault="00116450" w:rsidP="00DD02C4">
            <w:pPr>
              <w:jc w:val="both"/>
              <w:rPr>
                <w:sz w:val="22"/>
                <w:szCs w:val="22"/>
              </w:rPr>
            </w:pPr>
            <w:r w:rsidRPr="0086438C">
              <w:rPr>
                <w:sz w:val="22"/>
                <w:szCs w:val="22"/>
              </w:rPr>
              <w:t>ТОО «</w:t>
            </w:r>
            <w:r w:rsidRPr="0086438C">
              <w:rPr>
                <w:sz w:val="22"/>
                <w:szCs w:val="22"/>
                <w:lang w:val="en-US"/>
              </w:rPr>
              <w:t>TND</w:t>
            </w:r>
            <w:r w:rsidRPr="0086438C">
              <w:rPr>
                <w:sz w:val="22"/>
                <w:szCs w:val="22"/>
              </w:rPr>
              <w:t xml:space="preserve">»  </w:t>
            </w:r>
          </w:p>
        </w:tc>
        <w:tc>
          <w:tcPr>
            <w:tcW w:w="4677" w:type="dxa"/>
            <w:tcBorders>
              <w:top w:val="single" w:sz="4" w:space="0" w:color="auto"/>
              <w:left w:val="nil"/>
              <w:bottom w:val="single" w:sz="4" w:space="0" w:color="auto"/>
              <w:right w:val="single" w:sz="4" w:space="0" w:color="auto"/>
            </w:tcBorders>
            <w:hideMark/>
          </w:tcPr>
          <w:p w:rsidR="009D3FCA" w:rsidRPr="0086438C" w:rsidRDefault="00116450" w:rsidP="00DD02C4">
            <w:pPr>
              <w:jc w:val="both"/>
              <w:rPr>
                <w:sz w:val="22"/>
                <w:szCs w:val="22"/>
              </w:rPr>
            </w:pPr>
            <w:r w:rsidRPr="0086438C">
              <w:rPr>
                <w:sz w:val="22"/>
                <w:szCs w:val="22"/>
              </w:rPr>
              <w:t>«</w:t>
            </w:r>
            <w:r w:rsidRPr="0086438C">
              <w:rPr>
                <w:bCs/>
                <w:sz w:val="22"/>
                <w:szCs w:val="22"/>
              </w:rPr>
              <w:t>Комплекс передвижной  неотложной медицинской помощи для  линейных, кардиологических, реанимационных бригад интенсивной терапии»</w:t>
            </w:r>
          </w:p>
        </w:tc>
        <w:tc>
          <w:tcPr>
            <w:tcW w:w="1985" w:type="dxa"/>
            <w:tcBorders>
              <w:top w:val="single" w:sz="4" w:space="0" w:color="auto"/>
              <w:left w:val="nil"/>
              <w:bottom w:val="single" w:sz="4" w:space="0" w:color="auto"/>
              <w:right w:val="single" w:sz="4" w:space="0" w:color="auto"/>
            </w:tcBorders>
            <w:hideMark/>
          </w:tcPr>
          <w:p w:rsidR="009D3FCA" w:rsidRPr="0086438C" w:rsidRDefault="00862827" w:rsidP="00DD02C4">
            <w:pPr>
              <w:jc w:val="both"/>
              <w:rPr>
                <w:sz w:val="22"/>
                <w:szCs w:val="22"/>
              </w:rPr>
            </w:pPr>
            <w:r w:rsidRPr="0086438C">
              <w:rPr>
                <w:sz w:val="22"/>
                <w:szCs w:val="22"/>
              </w:rPr>
              <w:t>ТОО«</w:t>
            </w:r>
            <w:r w:rsidRPr="0086438C">
              <w:rPr>
                <w:sz w:val="22"/>
                <w:szCs w:val="22"/>
                <w:lang w:val="en-US"/>
              </w:rPr>
              <w:t>TND</w:t>
            </w:r>
            <w:r w:rsidRPr="0086438C">
              <w:rPr>
                <w:sz w:val="22"/>
                <w:szCs w:val="22"/>
              </w:rPr>
              <w:t xml:space="preserve">»  </w:t>
            </w:r>
          </w:p>
        </w:tc>
        <w:tc>
          <w:tcPr>
            <w:tcW w:w="1701" w:type="dxa"/>
            <w:tcBorders>
              <w:top w:val="single" w:sz="4" w:space="0" w:color="auto"/>
              <w:left w:val="nil"/>
              <w:bottom w:val="single" w:sz="4" w:space="0" w:color="auto"/>
              <w:right w:val="single" w:sz="4" w:space="0" w:color="auto"/>
            </w:tcBorders>
            <w:hideMark/>
          </w:tcPr>
          <w:p w:rsidR="009D3FCA" w:rsidRPr="0086438C" w:rsidRDefault="00E14EED" w:rsidP="00E14EED">
            <w:pPr>
              <w:jc w:val="both"/>
              <w:rPr>
                <w:sz w:val="22"/>
                <w:szCs w:val="22"/>
              </w:rPr>
            </w:pPr>
            <w:r w:rsidRPr="0086438C">
              <w:rPr>
                <w:sz w:val="22"/>
                <w:szCs w:val="22"/>
              </w:rPr>
              <w:t>37</w:t>
            </w:r>
            <w:r w:rsidR="005464F4" w:rsidRPr="0086438C">
              <w:rPr>
                <w:sz w:val="22"/>
                <w:szCs w:val="22"/>
              </w:rPr>
              <w:t> </w:t>
            </w:r>
            <w:r w:rsidRPr="0086438C">
              <w:rPr>
                <w:sz w:val="22"/>
                <w:szCs w:val="22"/>
              </w:rPr>
              <w:t>990</w:t>
            </w:r>
            <w:r w:rsidR="005464F4" w:rsidRPr="0086438C">
              <w:rPr>
                <w:sz w:val="22"/>
                <w:szCs w:val="22"/>
              </w:rPr>
              <w:t> 000,00 тенге</w:t>
            </w:r>
          </w:p>
        </w:tc>
      </w:tr>
    </w:tbl>
    <w:p w:rsidR="00E14EED" w:rsidRPr="0086438C" w:rsidRDefault="009D3FCA" w:rsidP="00E14EED">
      <w:pPr>
        <w:tabs>
          <w:tab w:val="left" w:pos="142"/>
        </w:tabs>
        <w:jc w:val="both"/>
        <w:rPr>
          <w:sz w:val="22"/>
          <w:szCs w:val="22"/>
        </w:rPr>
      </w:pPr>
      <w:r w:rsidRPr="0086438C">
        <w:rPr>
          <w:sz w:val="22"/>
          <w:szCs w:val="22"/>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219"/>
        <w:gridCol w:w="2766"/>
        <w:gridCol w:w="2854"/>
      </w:tblGrid>
      <w:tr w:rsidR="009D3FCA" w:rsidRPr="0086438C" w:rsidTr="00212DAB">
        <w:trPr>
          <w:trHeight w:val="390"/>
        </w:trPr>
        <w:tc>
          <w:tcPr>
            <w:tcW w:w="4219" w:type="dxa"/>
            <w:tcBorders>
              <w:top w:val="nil"/>
              <w:left w:val="nil"/>
              <w:bottom w:val="nil"/>
              <w:right w:val="nil"/>
            </w:tcBorders>
          </w:tcPr>
          <w:p w:rsidR="009D3FCA" w:rsidRPr="0086438C" w:rsidRDefault="009D3FCA" w:rsidP="00E14EED">
            <w:pPr>
              <w:pStyle w:val="a4"/>
              <w:tabs>
                <w:tab w:val="left" w:pos="6946"/>
                <w:tab w:val="left" w:pos="7088"/>
              </w:tabs>
              <w:spacing w:line="240" w:lineRule="atLeast"/>
              <w:ind w:left="73" w:firstLine="34"/>
              <w:rPr>
                <w:sz w:val="22"/>
                <w:szCs w:val="22"/>
              </w:rPr>
            </w:pPr>
            <w:r w:rsidRPr="0086438C">
              <w:rPr>
                <w:sz w:val="22"/>
                <w:szCs w:val="22"/>
              </w:rPr>
              <w:t>Председатель комиссии</w:t>
            </w:r>
          </w:p>
        </w:tc>
        <w:tc>
          <w:tcPr>
            <w:tcW w:w="2766" w:type="dxa"/>
            <w:tcBorders>
              <w:top w:val="nil"/>
              <w:left w:val="nil"/>
              <w:bottom w:val="nil"/>
              <w:right w:val="nil"/>
            </w:tcBorders>
          </w:tcPr>
          <w:p w:rsidR="009D3FCA" w:rsidRPr="0086438C" w:rsidRDefault="009D3FCA" w:rsidP="00E14EED">
            <w:pPr>
              <w:pStyle w:val="a4"/>
              <w:tabs>
                <w:tab w:val="left" w:pos="6946"/>
                <w:tab w:val="left" w:pos="7088"/>
              </w:tabs>
              <w:spacing w:line="240" w:lineRule="atLeast"/>
              <w:ind w:left="310" w:firstLine="0"/>
              <w:rPr>
                <w:sz w:val="22"/>
                <w:szCs w:val="22"/>
              </w:rPr>
            </w:pPr>
            <w:r w:rsidRPr="0086438C">
              <w:rPr>
                <w:sz w:val="22"/>
                <w:szCs w:val="22"/>
              </w:rPr>
              <w:t>_______________</w:t>
            </w:r>
          </w:p>
        </w:tc>
        <w:tc>
          <w:tcPr>
            <w:tcW w:w="2854" w:type="dxa"/>
            <w:tcBorders>
              <w:top w:val="nil"/>
              <w:left w:val="nil"/>
              <w:bottom w:val="nil"/>
              <w:right w:val="nil"/>
            </w:tcBorders>
          </w:tcPr>
          <w:p w:rsidR="009D3FCA" w:rsidRPr="0086438C" w:rsidRDefault="005464F4" w:rsidP="00E14EED">
            <w:pPr>
              <w:pStyle w:val="a4"/>
              <w:tabs>
                <w:tab w:val="left" w:pos="6946"/>
                <w:tab w:val="left" w:pos="7088"/>
              </w:tabs>
              <w:spacing w:line="240" w:lineRule="atLeast"/>
              <w:ind w:firstLine="0"/>
              <w:rPr>
                <w:sz w:val="22"/>
                <w:szCs w:val="22"/>
              </w:rPr>
            </w:pPr>
            <w:proofErr w:type="spellStart"/>
            <w:r w:rsidRPr="0086438C">
              <w:rPr>
                <w:b/>
                <w:sz w:val="22"/>
                <w:szCs w:val="22"/>
                <w:lang w:eastAsia="ko-KR"/>
              </w:rPr>
              <w:t>Байгулов</w:t>
            </w:r>
            <w:proofErr w:type="spellEnd"/>
            <w:r w:rsidRPr="0086438C">
              <w:rPr>
                <w:b/>
                <w:sz w:val="22"/>
                <w:szCs w:val="22"/>
                <w:lang w:eastAsia="ko-KR"/>
              </w:rPr>
              <w:t xml:space="preserve"> М.Ш.</w:t>
            </w:r>
          </w:p>
          <w:p w:rsidR="009D3FCA" w:rsidRPr="0086438C" w:rsidRDefault="009D3FCA" w:rsidP="00E14EED">
            <w:pPr>
              <w:pStyle w:val="a4"/>
              <w:tabs>
                <w:tab w:val="left" w:pos="6946"/>
                <w:tab w:val="left" w:pos="7088"/>
              </w:tabs>
              <w:spacing w:line="240" w:lineRule="atLeast"/>
              <w:ind w:firstLine="0"/>
              <w:rPr>
                <w:sz w:val="22"/>
                <w:szCs w:val="22"/>
              </w:rPr>
            </w:pPr>
          </w:p>
        </w:tc>
      </w:tr>
      <w:tr w:rsidR="009D3FCA" w:rsidRPr="0086438C" w:rsidTr="00212DAB">
        <w:trPr>
          <w:trHeight w:val="435"/>
        </w:trPr>
        <w:tc>
          <w:tcPr>
            <w:tcW w:w="4219" w:type="dxa"/>
            <w:tcBorders>
              <w:top w:val="nil"/>
              <w:left w:val="nil"/>
              <w:bottom w:val="nil"/>
              <w:right w:val="nil"/>
            </w:tcBorders>
          </w:tcPr>
          <w:p w:rsidR="009D3FCA" w:rsidRPr="0086438C" w:rsidRDefault="009D3FCA" w:rsidP="00E14EED">
            <w:pPr>
              <w:pStyle w:val="a4"/>
              <w:spacing w:line="240" w:lineRule="atLeast"/>
              <w:ind w:left="73" w:firstLine="34"/>
              <w:rPr>
                <w:sz w:val="22"/>
                <w:szCs w:val="22"/>
              </w:rPr>
            </w:pPr>
            <w:r w:rsidRPr="0086438C">
              <w:rPr>
                <w:sz w:val="22"/>
                <w:szCs w:val="22"/>
              </w:rPr>
              <w:t>Заместитель председателя</w:t>
            </w:r>
          </w:p>
        </w:tc>
        <w:tc>
          <w:tcPr>
            <w:tcW w:w="2766" w:type="dxa"/>
            <w:tcBorders>
              <w:top w:val="nil"/>
              <w:left w:val="nil"/>
              <w:bottom w:val="nil"/>
              <w:right w:val="nil"/>
            </w:tcBorders>
          </w:tcPr>
          <w:p w:rsidR="009D3FCA" w:rsidRPr="0086438C" w:rsidRDefault="009D3FCA" w:rsidP="00E14EED">
            <w:pPr>
              <w:pStyle w:val="a4"/>
              <w:spacing w:line="240" w:lineRule="atLeast"/>
              <w:ind w:left="295" w:firstLine="0"/>
              <w:rPr>
                <w:sz w:val="22"/>
                <w:szCs w:val="22"/>
              </w:rPr>
            </w:pPr>
            <w:r w:rsidRPr="0086438C">
              <w:rPr>
                <w:sz w:val="22"/>
                <w:szCs w:val="22"/>
              </w:rPr>
              <w:t>_______________</w:t>
            </w:r>
          </w:p>
        </w:tc>
        <w:tc>
          <w:tcPr>
            <w:tcW w:w="2854" w:type="dxa"/>
            <w:tcBorders>
              <w:top w:val="nil"/>
              <w:left w:val="nil"/>
              <w:bottom w:val="nil"/>
              <w:right w:val="nil"/>
            </w:tcBorders>
          </w:tcPr>
          <w:p w:rsidR="009D3FCA" w:rsidRPr="0086438C" w:rsidRDefault="005464F4" w:rsidP="00E14EED">
            <w:pPr>
              <w:tabs>
                <w:tab w:val="left" w:pos="6946"/>
              </w:tabs>
              <w:spacing w:line="240" w:lineRule="atLeast"/>
              <w:jc w:val="both"/>
              <w:rPr>
                <w:b/>
                <w:sz w:val="22"/>
                <w:szCs w:val="22"/>
              </w:rPr>
            </w:pPr>
            <w:proofErr w:type="spellStart"/>
            <w:r w:rsidRPr="0086438C">
              <w:rPr>
                <w:b/>
                <w:sz w:val="22"/>
                <w:szCs w:val="22"/>
              </w:rPr>
              <w:t>Кашемирова</w:t>
            </w:r>
            <w:proofErr w:type="spellEnd"/>
            <w:r w:rsidRPr="0086438C">
              <w:rPr>
                <w:b/>
                <w:sz w:val="22"/>
                <w:szCs w:val="22"/>
              </w:rPr>
              <w:t xml:space="preserve"> С.А</w:t>
            </w:r>
            <w:r w:rsidR="009D3FCA" w:rsidRPr="0086438C">
              <w:rPr>
                <w:b/>
                <w:sz w:val="22"/>
                <w:szCs w:val="22"/>
              </w:rPr>
              <w:t>.</w:t>
            </w:r>
          </w:p>
          <w:p w:rsidR="009D3FCA" w:rsidRPr="0086438C" w:rsidRDefault="009D3FCA" w:rsidP="00E14EED">
            <w:pPr>
              <w:pStyle w:val="a4"/>
              <w:spacing w:line="240" w:lineRule="atLeast"/>
              <w:ind w:firstLine="0"/>
              <w:rPr>
                <w:sz w:val="22"/>
                <w:szCs w:val="22"/>
              </w:rPr>
            </w:pPr>
            <w:r w:rsidRPr="0086438C">
              <w:rPr>
                <w:sz w:val="22"/>
                <w:szCs w:val="22"/>
              </w:rPr>
              <w:t xml:space="preserve"> </w:t>
            </w:r>
          </w:p>
        </w:tc>
      </w:tr>
      <w:tr w:rsidR="009D3FCA" w:rsidRPr="0086438C" w:rsidTr="00212DAB">
        <w:trPr>
          <w:trHeight w:val="510"/>
        </w:trPr>
        <w:tc>
          <w:tcPr>
            <w:tcW w:w="4219" w:type="dxa"/>
            <w:tcBorders>
              <w:top w:val="nil"/>
              <w:left w:val="nil"/>
              <w:bottom w:val="nil"/>
              <w:right w:val="nil"/>
            </w:tcBorders>
          </w:tcPr>
          <w:p w:rsidR="009D3FCA" w:rsidRPr="0086438C" w:rsidRDefault="009D3FCA" w:rsidP="00E14EED">
            <w:pPr>
              <w:tabs>
                <w:tab w:val="left" w:pos="6946"/>
              </w:tabs>
              <w:spacing w:line="240" w:lineRule="atLeast"/>
              <w:ind w:left="73" w:firstLine="34"/>
              <w:jc w:val="both"/>
              <w:rPr>
                <w:sz w:val="22"/>
                <w:szCs w:val="22"/>
              </w:rPr>
            </w:pPr>
            <w:r w:rsidRPr="0086438C">
              <w:rPr>
                <w:sz w:val="22"/>
                <w:szCs w:val="22"/>
              </w:rPr>
              <w:t>Член комиссии:</w:t>
            </w:r>
          </w:p>
          <w:p w:rsidR="00DD02C4" w:rsidRPr="0086438C" w:rsidRDefault="00DD02C4" w:rsidP="00E14EED">
            <w:pPr>
              <w:tabs>
                <w:tab w:val="left" w:pos="6946"/>
              </w:tabs>
              <w:spacing w:line="240" w:lineRule="atLeast"/>
              <w:ind w:left="73" w:firstLine="34"/>
              <w:jc w:val="both"/>
              <w:rPr>
                <w:sz w:val="22"/>
                <w:szCs w:val="22"/>
              </w:rPr>
            </w:pPr>
          </w:p>
          <w:p w:rsidR="00DD02C4" w:rsidRPr="0086438C" w:rsidRDefault="00DD02C4" w:rsidP="00E14EED">
            <w:pPr>
              <w:tabs>
                <w:tab w:val="left" w:pos="6946"/>
              </w:tabs>
              <w:spacing w:line="240" w:lineRule="atLeast"/>
              <w:jc w:val="both"/>
              <w:rPr>
                <w:sz w:val="22"/>
                <w:szCs w:val="22"/>
              </w:rPr>
            </w:pPr>
          </w:p>
          <w:p w:rsidR="00DD02C4" w:rsidRPr="0086438C" w:rsidRDefault="00DD02C4" w:rsidP="00E14EED">
            <w:pPr>
              <w:tabs>
                <w:tab w:val="left" w:pos="6946"/>
              </w:tabs>
              <w:spacing w:line="240" w:lineRule="atLeast"/>
              <w:ind w:left="73" w:firstLine="34"/>
              <w:jc w:val="both"/>
              <w:rPr>
                <w:sz w:val="22"/>
                <w:szCs w:val="22"/>
              </w:rPr>
            </w:pPr>
            <w:r w:rsidRPr="0086438C">
              <w:rPr>
                <w:sz w:val="22"/>
                <w:szCs w:val="22"/>
              </w:rPr>
              <w:t xml:space="preserve">Эксперты:     </w:t>
            </w:r>
            <w:proofErr w:type="spellStart"/>
            <w:r w:rsidRPr="0086438C">
              <w:rPr>
                <w:sz w:val="22"/>
                <w:szCs w:val="22"/>
              </w:rPr>
              <w:t>__________</w:t>
            </w:r>
            <w:r w:rsidRPr="0086438C">
              <w:rPr>
                <w:b/>
                <w:sz w:val="22"/>
                <w:szCs w:val="22"/>
              </w:rPr>
              <w:t>Стасюк</w:t>
            </w:r>
            <w:proofErr w:type="spellEnd"/>
            <w:r w:rsidRPr="0086438C">
              <w:rPr>
                <w:b/>
                <w:sz w:val="22"/>
                <w:szCs w:val="22"/>
              </w:rPr>
              <w:t xml:space="preserve"> А.Н</w:t>
            </w:r>
          </w:p>
          <w:p w:rsidR="00212DAB" w:rsidRPr="0086438C" w:rsidRDefault="00DD02C4" w:rsidP="00E14EED">
            <w:pPr>
              <w:tabs>
                <w:tab w:val="left" w:pos="6946"/>
              </w:tabs>
              <w:spacing w:line="240" w:lineRule="atLeast"/>
              <w:ind w:left="73" w:firstLine="34"/>
              <w:jc w:val="both"/>
              <w:rPr>
                <w:b/>
                <w:sz w:val="22"/>
                <w:szCs w:val="22"/>
              </w:rPr>
            </w:pPr>
            <w:r w:rsidRPr="0086438C">
              <w:rPr>
                <w:sz w:val="22"/>
                <w:szCs w:val="22"/>
              </w:rPr>
              <w:t xml:space="preserve">                       </w:t>
            </w:r>
            <w:proofErr w:type="spellStart"/>
            <w:r w:rsidRPr="0086438C">
              <w:rPr>
                <w:sz w:val="22"/>
                <w:szCs w:val="22"/>
              </w:rPr>
              <w:t>_________</w:t>
            </w:r>
            <w:r w:rsidRPr="0086438C">
              <w:rPr>
                <w:b/>
                <w:sz w:val="22"/>
                <w:szCs w:val="22"/>
              </w:rPr>
              <w:t>Ширин</w:t>
            </w:r>
            <w:proofErr w:type="spellEnd"/>
            <w:r w:rsidRPr="0086438C">
              <w:rPr>
                <w:b/>
                <w:sz w:val="22"/>
                <w:szCs w:val="22"/>
              </w:rPr>
              <w:t xml:space="preserve"> В.А</w:t>
            </w:r>
          </w:p>
          <w:p w:rsidR="00212DAB" w:rsidRPr="0086438C" w:rsidRDefault="00212DAB" w:rsidP="00E14EED">
            <w:pPr>
              <w:tabs>
                <w:tab w:val="left" w:pos="6946"/>
              </w:tabs>
              <w:spacing w:line="240" w:lineRule="atLeast"/>
              <w:ind w:left="73" w:firstLine="34"/>
              <w:jc w:val="both"/>
              <w:rPr>
                <w:b/>
                <w:sz w:val="22"/>
                <w:szCs w:val="22"/>
              </w:rPr>
            </w:pPr>
          </w:p>
          <w:tbl>
            <w:tblPr>
              <w:tblW w:w="48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514"/>
              <w:gridCol w:w="1180"/>
              <w:gridCol w:w="2126"/>
            </w:tblGrid>
            <w:tr w:rsidR="00212DAB" w:rsidRPr="0086438C" w:rsidTr="00212DAB">
              <w:trPr>
                <w:trHeight w:val="435"/>
              </w:trPr>
              <w:tc>
                <w:tcPr>
                  <w:tcW w:w="1514" w:type="dxa"/>
                  <w:tcBorders>
                    <w:top w:val="nil"/>
                    <w:left w:val="nil"/>
                    <w:bottom w:val="nil"/>
                    <w:right w:val="nil"/>
                  </w:tcBorders>
                </w:tcPr>
                <w:p w:rsidR="00212DAB" w:rsidRPr="0086438C" w:rsidRDefault="00212DAB" w:rsidP="00AE3398">
                  <w:pPr>
                    <w:tabs>
                      <w:tab w:val="left" w:pos="6946"/>
                    </w:tabs>
                    <w:spacing w:line="200" w:lineRule="atLeast"/>
                    <w:jc w:val="both"/>
                    <w:rPr>
                      <w:sz w:val="22"/>
                      <w:szCs w:val="22"/>
                    </w:rPr>
                  </w:pPr>
                  <w:r w:rsidRPr="0086438C">
                    <w:rPr>
                      <w:sz w:val="22"/>
                      <w:szCs w:val="22"/>
                    </w:rPr>
                    <w:t>Секретарь:</w:t>
                  </w:r>
                </w:p>
              </w:tc>
              <w:tc>
                <w:tcPr>
                  <w:tcW w:w="1180" w:type="dxa"/>
                  <w:tcBorders>
                    <w:top w:val="nil"/>
                    <w:left w:val="nil"/>
                    <w:bottom w:val="nil"/>
                    <w:right w:val="nil"/>
                  </w:tcBorders>
                </w:tcPr>
                <w:p w:rsidR="00212DAB" w:rsidRPr="0086438C" w:rsidRDefault="00212DAB" w:rsidP="00212DAB">
                  <w:pPr>
                    <w:tabs>
                      <w:tab w:val="left" w:pos="6946"/>
                    </w:tabs>
                    <w:spacing w:line="200" w:lineRule="atLeast"/>
                    <w:ind w:left="-346"/>
                    <w:jc w:val="both"/>
                    <w:rPr>
                      <w:sz w:val="22"/>
                      <w:szCs w:val="22"/>
                    </w:rPr>
                  </w:pPr>
                  <w:r w:rsidRPr="0086438C">
                    <w:rPr>
                      <w:sz w:val="22"/>
                      <w:szCs w:val="22"/>
                    </w:rPr>
                    <w:t>___________</w:t>
                  </w:r>
                </w:p>
              </w:tc>
              <w:tc>
                <w:tcPr>
                  <w:tcW w:w="2126" w:type="dxa"/>
                  <w:tcBorders>
                    <w:top w:val="nil"/>
                    <w:left w:val="nil"/>
                    <w:bottom w:val="nil"/>
                    <w:right w:val="nil"/>
                  </w:tcBorders>
                </w:tcPr>
                <w:p w:rsidR="00212DAB" w:rsidRPr="0086438C" w:rsidRDefault="00212DAB" w:rsidP="00212DAB">
                  <w:pPr>
                    <w:tabs>
                      <w:tab w:val="left" w:pos="6946"/>
                    </w:tabs>
                    <w:spacing w:line="200" w:lineRule="atLeast"/>
                    <w:ind w:left="175" w:hanging="283"/>
                    <w:jc w:val="both"/>
                    <w:rPr>
                      <w:sz w:val="22"/>
                      <w:szCs w:val="22"/>
                    </w:rPr>
                  </w:pPr>
                  <w:proofErr w:type="spellStart"/>
                  <w:r w:rsidRPr="0086438C">
                    <w:rPr>
                      <w:sz w:val="22"/>
                      <w:szCs w:val="22"/>
                    </w:rPr>
                    <w:t>Айтжанова</w:t>
                  </w:r>
                  <w:proofErr w:type="spellEnd"/>
                  <w:r w:rsidRPr="0086438C">
                    <w:rPr>
                      <w:sz w:val="22"/>
                      <w:szCs w:val="22"/>
                    </w:rPr>
                    <w:t xml:space="preserve"> А.Д.Д </w:t>
                  </w:r>
                </w:p>
              </w:tc>
            </w:tr>
          </w:tbl>
          <w:p w:rsidR="00212DAB" w:rsidRPr="0086438C" w:rsidRDefault="00212DAB" w:rsidP="00212DAB">
            <w:pPr>
              <w:jc w:val="both"/>
              <w:rPr>
                <w:sz w:val="22"/>
                <w:szCs w:val="22"/>
              </w:rPr>
            </w:pPr>
          </w:p>
          <w:p w:rsidR="00DD02C4" w:rsidRPr="0086438C" w:rsidRDefault="00DD02C4" w:rsidP="00E14EED">
            <w:pPr>
              <w:tabs>
                <w:tab w:val="left" w:pos="6946"/>
              </w:tabs>
              <w:spacing w:line="240" w:lineRule="atLeast"/>
              <w:ind w:left="73" w:firstLine="34"/>
              <w:jc w:val="both"/>
              <w:rPr>
                <w:sz w:val="22"/>
                <w:szCs w:val="22"/>
              </w:rPr>
            </w:pPr>
            <w:r w:rsidRPr="0086438C">
              <w:rPr>
                <w:sz w:val="22"/>
                <w:szCs w:val="22"/>
              </w:rPr>
              <w:t xml:space="preserve">.                                                                     </w:t>
            </w:r>
          </w:p>
        </w:tc>
        <w:tc>
          <w:tcPr>
            <w:tcW w:w="2766" w:type="dxa"/>
            <w:tcBorders>
              <w:top w:val="nil"/>
              <w:left w:val="nil"/>
              <w:bottom w:val="nil"/>
              <w:right w:val="nil"/>
            </w:tcBorders>
          </w:tcPr>
          <w:p w:rsidR="009D3FCA" w:rsidRPr="0086438C" w:rsidRDefault="009D3FCA" w:rsidP="00E14EED">
            <w:pPr>
              <w:tabs>
                <w:tab w:val="left" w:pos="6946"/>
              </w:tabs>
              <w:spacing w:line="240" w:lineRule="atLeast"/>
              <w:ind w:left="310"/>
              <w:jc w:val="both"/>
              <w:rPr>
                <w:sz w:val="22"/>
                <w:szCs w:val="22"/>
              </w:rPr>
            </w:pPr>
            <w:r w:rsidRPr="0086438C">
              <w:rPr>
                <w:sz w:val="22"/>
                <w:szCs w:val="22"/>
              </w:rPr>
              <w:t>________________</w:t>
            </w:r>
          </w:p>
          <w:p w:rsidR="00DD02C4" w:rsidRPr="0086438C" w:rsidRDefault="00DD02C4" w:rsidP="00E14EED">
            <w:pPr>
              <w:tabs>
                <w:tab w:val="left" w:pos="6946"/>
              </w:tabs>
              <w:spacing w:line="240" w:lineRule="atLeast"/>
              <w:ind w:left="310"/>
              <w:jc w:val="both"/>
              <w:rPr>
                <w:sz w:val="22"/>
                <w:szCs w:val="22"/>
              </w:rPr>
            </w:pPr>
            <w:r w:rsidRPr="0086438C">
              <w:rPr>
                <w:sz w:val="22"/>
                <w:szCs w:val="22"/>
              </w:rPr>
              <w:t>________________</w:t>
            </w:r>
          </w:p>
          <w:p w:rsidR="00DD02C4" w:rsidRPr="0086438C" w:rsidRDefault="00DD02C4" w:rsidP="00E14EED">
            <w:pPr>
              <w:tabs>
                <w:tab w:val="left" w:pos="6946"/>
              </w:tabs>
              <w:spacing w:line="240" w:lineRule="atLeast"/>
              <w:ind w:left="310"/>
              <w:jc w:val="both"/>
              <w:rPr>
                <w:sz w:val="22"/>
                <w:szCs w:val="22"/>
              </w:rPr>
            </w:pPr>
            <w:r w:rsidRPr="0086438C">
              <w:rPr>
                <w:sz w:val="22"/>
                <w:szCs w:val="22"/>
              </w:rPr>
              <w:t>________________</w:t>
            </w:r>
          </w:p>
        </w:tc>
        <w:tc>
          <w:tcPr>
            <w:tcW w:w="2854" w:type="dxa"/>
            <w:tcBorders>
              <w:top w:val="nil"/>
              <w:left w:val="nil"/>
              <w:bottom w:val="nil"/>
              <w:right w:val="nil"/>
            </w:tcBorders>
          </w:tcPr>
          <w:p w:rsidR="009D3FCA" w:rsidRPr="0086438C" w:rsidRDefault="005464F4" w:rsidP="00E14EED">
            <w:pPr>
              <w:tabs>
                <w:tab w:val="left" w:pos="6946"/>
              </w:tabs>
              <w:spacing w:line="240" w:lineRule="atLeast"/>
              <w:jc w:val="both"/>
              <w:rPr>
                <w:b/>
                <w:sz w:val="22"/>
                <w:szCs w:val="22"/>
              </w:rPr>
            </w:pPr>
            <w:r w:rsidRPr="0086438C">
              <w:rPr>
                <w:b/>
                <w:sz w:val="22"/>
                <w:szCs w:val="22"/>
              </w:rPr>
              <w:t>Степанов В.П.</w:t>
            </w:r>
          </w:p>
          <w:p w:rsidR="005464F4" w:rsidRPr="0086438C" w:rsidRDefault="005464F4" w:rsidP="00E14EED">
            <w:pPr>
              <w:tabs>
                <w:tab w:val="left" w:pos="6946"/>
              </w:tabs>
              <w:spacing w:line="240" w:lineRule="atLeast"/>
              <w:jc w:val="both"/>
              <w:rPr>
                <w:b/>
                <w:sz w:val="22"/>
                <w:szCs w:val="22"/>
              </w:rPr>
            </w:pPr>
            <w:r w:rsidRPr="0086438C">
              <w:rPr>
                <w:b/>
                <w:sz w:val="22"/>
                <w:szCs w:val="22"/>
              </w:rPr>
              <w:t>Капустина О.А.</w:t>
            </w:r>
          </w:p>
          <w:p w:rsidR="00DD02C4" w:rsidRPr="0086438C" w:rsidRDefault="00DD02C4" w:rsidP="00E14EED">
            <w:pPr>
              <w:tabs>
                <w:tab w:val="left" w:pos="6946"/>
              </w:tabs>
              <w:spacing w:line="240" w:lineRule="atLeast"/>
              <w:jc w:val="both"/>
              <w:rPr>
                <w:b/>
                <w:sz w:val="22"/>
                <w:szCs w:val="22"/>
              </w:rPr>
            </w:pPr>
            <w:r w:rsidRPr="0086438C">
              <w:rPr>
                <w:b/>
                <w:sz w:val="22"/>
                <w:szCs w:val="22"/>
              </w:rPr>
              <w:t>Вовк В.И.</w:t>
            </w:r>
          </w:p>
          <w:p w:rsidR="00DD02C4" w:rsidRPr="0086438C" w:rsidRDefault="00DD02C4" w:rsidP="00E14EED">
            <w:pPr>
              <w:tabs>
                <w:tab w:val="left" w:pos="6946"/>
              </w:tabs>
              <w:spacing w:line="240" w:lineRule="atLeast"/>
              <w:jc w:val="both"/>
              <w:rPr>
                <w:b/>
                <w:sz w:val="22"/>
                <w:szCs w:val="22"/>
              </w:rPr>
            </w:pPr>
          </w:p>
          <w:p w:rsidR="00DD02C4" w:rsidRPr="0086438C" w:rsidRDefault="00DD02C4" w:rsidP="00E14EED">
            <w:pPr>
              <w:tabs>
                <w:tab w:val="left" w:pos="6946"/>
              </w:tabs>
              <w:spacing w:line="240" w:lineRule="atLeast"/>
              <w:ind w:left="-6257" w:firstLine="6257"/>
              <w:jc w:val="both"/>
              <w:rPr>
                <w:b/>
                <w:sz w:val="22"/>
                <w:szCs w:val="22"/>
              </w:rPr>
            </w:pPr>
          </w:p>
          <w:p w:rsidR="00DD02C4" w:rsidRPr="0086438C" w:rsidRDefault="00DD02C4" w:rsidP="00E14EED">
            <w:pPr>
              <w:tabs>
                <w:tab w:val="left" w:pos="6946"/>
              </w:tabs>
              <w:spacing w:line="240" w:lineRule="atLeast"/>
              <w:jc w:val="both"/>
              <w:rPr>
                <w:b/>
                <w:sz w:val="22"/>
                <w:szCs w:val="22"/>
              </w:rPr>
            </w:pPr>
          </w:p>
          <w:p w:rsidR="005464F4" w:rsidRPr="0086438C" w:rsidRDefault="005464F4" w:rsidP="00E14EED">
            <w:pPr>
              <w:tabs>
                <w:tab w:val="left" w:pos="6946"/>
              </w:tabs>
              <w:spacing w:line="240" w:lineRule="atLeast"/>
              <w:jc w:val="both"/>
              <w:rPr>
                <w:b/>
                <w:sz w:val="22"/>
                <w:szCs w:val="22"/>
              </w:rPr>
            </w:pPr>
          </w:p>
          <w:p w:rsidR="009D3FCA" w:rsidRPr="0086438C" w:rsidRDefault="009D3FCA" w:rsidP="00E14EED">
            <w:pPr>
              <w:tabs>
                <w:tab w:val="left" w:pos="6946"/>
              </w:tabs>
              <w:spacing w:line="240" w:lineRule="atLeast"/>
              <w:jc w:val="both"/>
              <w:rPr>
                <w:b/>
                <w:sz w:val="22"/>
                <w:szCs w:val="22"/>
              </w:rPr>
            </w:pPr>
          </w:p>
          <w:p w:rsidR="009D3FCA" w:rsidRPr="0086438C" w:rsidRDefault="009D3FCA" w:rsidP="00E14EED">
            <w:pPr>
              <w:tabs>
                <w:tab w:val="left" w:pos="6946"/>
              </w:tabs>
              <w:spacing w:line="240" w:lineRule="atLeast"/>
              <w:jc w:val="both"/>
              <w:rPr>
                <w:sz w:val="22"/>
                <w:szCs w:val="22"/>
              </w:rPr>
            </w:pPr>
          </w:p>
        </w:tc>
      </w:tr>
    </w:tbl>
    <w:p w:rsidR="00E4556B" w:rsidRDefault="00E4556B"/>
    <w:sectPr w:rsidR="00E4556B" w:rsidSect="00212DAB">
      <w:pgSz w:w="11906" w:h="16838"/>
      <w:pgMar w:top="567" w:right="567" w:bottom="567" w:left="567"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E21089B"/>
    <w:multiLevelType w:val="hybridMultilevel"/>
    <w:tmpl w:val="D2D24504"/>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56250736"/>
    <w:multiLevelType w:val="hybridMultilevel"/>
    <w:tmpl w:val="F5BCAF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drawingGridHorizontalSpacing w:val="120"/>
  <w:displayHorizontalDrawingGridEvery w:val="2"/>
  <w:characterSpacingControl w:val="doNotCompress"/>
  <w:compat/>
  <w:rsids>
    <w:rsidRoot w:val="009D3FCA"/>
    <w:rsid w:val="00116450"/>
    <w:rsid w:val="00212DAB"/>
    <w:rsid w:val="002222D8"/>
    <w:rsid w:val="003554B0"/>
    <w:rsid w:val="003A514F"/>
    <w:rsid w:val="00490245"/>
    <w:rsid w:val="005464F4"/>
    <w:rsid w:val="00660F0F"/>
    <w:rsid w:val="006779EA"/>
    <w:rsid w:val="00774DA3"/>
    <w:rsid w:val="00834325"/>
    <w:rsid w:val="00862827"/>
    <w:rsid w:val="0086438C"/>
    <w:rsid w:val="00880DA3"/>
    <w:rsid w:val="009D3FCA"/>
    <w:rsid w:val="00AE3398"/>
    <w:rsid w:val="00C97340"/>
    <w:rsid w:val="00D135B8"/>
    <w:rsid w:val="00DD02C4"/>
    <w:rsid w:val="00E14EED"/>
    <w:rsid w:val="00E4556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D3FC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9D3FCA"/>
    <w:pPr>
      <w:spacing w:before="100" w:beforeAutospacing="1" w:after="100" w:afterAutospacing="1"/>
    </w:pPr>
  </w:style>
  <w:style w:type="paragraph" w:styleId="a4">
    <w:name w:val="Body Text Indent"/>
    <w:basedOn w:val="a"/>
    <w:link w:val="a5"/>
    <w:rsid w:val="009D3FCA"/>
    <w:pPr>
      <w:ind w:hanging="510"/>
      <w:jc w:val="both"/>
    </w:pPr>
    <w:rPr>
      <w:sz w:val="28"/>
      <w:szCs w:val="20"/>
    </w:rPr>
  </w:style>
  <w:style w:type="character" w:customStyle="1" w:styleId="a5">
    <w:name w:val="Основной текст с отступом Знак"/>
    <w:basedOn w:val="a0"/>
    <w:link w:val="a4"/>
    <w:rsid w:val="009D3FCA"/>
    <w:rPr>
      <w:rFonts w:ascii="Times New Roman" w:eastAsia="Times New Roman" w:hAnsi="Times New Roman" w:cs="Times New Roman"/>
      <w:sz w:val="28"/>
      <w:szCs w:val="20"/>
    </w:rPr>
  </w:style>
  <w:style w:type="paragraph" w:styleId="a6">
    <w:name w:val="List Paragraph"/>
    <w:basedOn w:val="a"/>
    <w:uiPriority w:val="34"/>
    <w:qFormat/>
    <w:rsid w:val="00774DA3"/>
    <w:pPr>
      <w:ind w:left="720"/>
      <w:contextualSpacing/>
    </w:pPr>
  </w:style>
  <w:style w:type="table" w:styleId="a7">
    <w:name w:val="Table Grid"/>
    <w:basedOn w:val="a1"/>
    <w:uiPriority w:val="59"/>
    <w:rsid w:val="00774DA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msonormalbullet2gif">
    <w:name w:val="msonormalbullet2.gif"/>
    <w:basedOn w:val="a"/>
    <w:rsid w:val="00AE3398"/>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divs>
    <w:div w:id="100414869">
      <w:bodyDiv w:val="1"/>
      <w:marLeft w:val="0"/>
      <w:marRight w:val="0"/>
      <w:marTop w:val="0"/>
      <w:marBottom w:val="0"/>
      <w:divBdr>
        <w:top w:val="none" w:sz="0" w:space="0" w:color="auto"/>
        <w:left w:val="none" w:sz="0" w:space="0" w:color="auto"/>
        <w:bottom w:val="none" w:sz="0" w:space="0" w:color="auto"/>
        <w:right w:val="none" w:sz="0" w:space="0" w:color="auto"/>
      </w:divBdr>
    </w:div>
    <w:div w:id="469523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94</TotalTime>
  <Pages>3</Pages>
  <Words>972</Words>
  <Characters>5541</Characters>
  <Application>Microsoft Office Word</Application>
  <DocSecurity>0</DocSecurity>
  <Lines>46</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Айтжанова Айгуль</dc:creator>
  <cp:lastModifiedBy>Айтжанова Айгуль</cp:lastModifiedBy>
  <cp:revision>17</cp:revision>
  <cp:lastPrinted>2018-09-18T04:51:00Z</cp:lastPrinted>
  <dcterms:created xsi:type="dcterms:W3CDTF">2018-09-17T03:30:00Z</dcterms:created>
  <dcterms:modified xsi:type="dcterms:W3CDTF">2018-09-18T04:52:00Z</dcterms:modified>
</cp:coreProperties>
</file>