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494CAA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494CAA">
        <w:rPr>
          <w:rFonts w:ascii="Times New Roman" w:hAnsi="Times New Roman" w:cs="Times New Roman"/>
        </w:rPr>
        <w:t>1</w:t>
      </w:r>
      <w:r w:rsidR="00E64B5F">
        <w:rPr>
          <w:rFonts w:ascii="Times New Roman" w:hAnsi="Times New Roman" w:cs="Times New Roman"/>
        </w:rPr>
        <w:t>9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E64B5F">
        <w:rPr>
          <w:rFonts w:ascii="Times New Roman" w:hAnsi="Times New Roman" w:cs="Times New Roman"/>
        </w:rPr>
        <w:t>20</w:t>
      </w:r>
      <w:r w:rsidR="004856E4">
        <w:rPr>
          <w:rFonts w:ascii="Times New Roman" w:hAnsi="Times New Roman" w:cs="Times New Roman"/>
        </w:rPr>
        <w:t>.</w:t>
      </w:r>
      <w:r w:rsidR="008B1546">
        <w:rPr>
          <w:rFonts w:ascii="Times New Roman" w:hAnsi="Times New Roman" w:cs="Times New Roman"/>
        </w:rPr>
        <w:t>0</w:t>
      </w:r>
      <w:r w:rsidR="00E64B5F">
        <w:rPr>
          <w:rFonts w:ascii="Times New Roman" w:hAnsi="Times New Roman" w:cs="Times New Roman"/>
        </w:rPr>
        <w:t>9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E64B5F">
        <w:rPr>
          <w:rFonts w:ascii="Times New Roman" w:hAnsi="Times New Roman" w:cs="Times New Roman"/>
        </w:rPr>
        <w:t>21</w:t>
      </w:r>
      <w:r w:rsidR="00FA70AC" w:rsidRPr="00494CAA">
        <w:rPr>
          <w:rFonts w:ascii="Times New Roman" w:hAnsi="Times New Roman" w:cs="Times New Roman"/>
        </w:rPr>
        <w:t xml:space="preserve"> </w:t>
      </w:r>
      <w:r w:rsidR="00E64B5F">
        <w:rPr>
          <w:rFonts w:ascii="Times New Roman" w:hAnsi="Times New Roman" w:cs="Times New Roman"/>
        </w:rPr>
        <w:t>сентября</w:t>
      </w:r>
      <w:r w:rsidR="00F712C8">
        <w:rPr>
          <w:rFonts w:ascii="Times New Roman" w:hAnsi="Times New Roman" w:cs="Times New Roman"/>
        </w:rPr>
        <w:t xml:space="preserve"> 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tbl>
      <w:tblPr>
        <w:tblStyle w:val="a4"/>
        <w:tblW w:w="15990" w:type="dxa"/>
        <w:tblLayout w:type="fixed"/>
        <w:tblLook w:val="04A0"/>
      </w:tblPr>
      <w:tblGrid>
        <w:gridCol w:w="517"/>
        <w:gridCol w:w="1985"/>
        <w:gridCol w:w="5123"/>
        <w:gridCol w:w="1276"/>
        <w:gridCol w:w="850"/>
        <w:gridCol w:w="1276"/>
        <w:gridCol w:w="1986"/>
        <w:gridCol w:w="992"/>
        <w:gridCol w:w="1985"/>
      </w:tblGrid>
      <w:tr w:rsidR="00E64B5F" w:rsidRPr="00AF73FF" w:rsidTr="00BB0A50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AF73FF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AF73FF">
              <w:rPr>
                <w:rFonts w:ascii="Times New Roman" w:hAnsi="Times New Roman" w:cs="Times New Roman"/>
              </w:rPr>
              <w:t xml:space="preserve"> наименование, торговое наименование</w:t>
            </w:r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E64B5F" w:rsidRPr="00AF73FF" w:rsidTr="00BB0A50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lang w:val="en-US"/>
              </w:rPr>
            </w:pPr>
            <w:r w:rsidRPr="00AF73F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Дигоксин</w:t>
            </w:r>
            <w:proofErr w:type="spellEnd"/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раствор для инъекций 0,25 мг/мл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ампула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24,40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3660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E64B5F" w:rsidRPr="00AF73FF" w:rsidTr="00BB0A50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lang w:val="en-US"/>
              </w:rPr>
            </w:pPr>
            <w:r w:rsidRPr="00AF73FF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 xml:space="preserve">Уголь активированный </w:t>
            </w:r>
            <w:proofErr w:type="spellStart"/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Ультра-Адсорб</w:t>
            </w:r>
            <w:proofErr w:type="spellEnd"/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Таблетки, 0,25 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Таб.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5,87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5870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E64B5F" w:rsidRPr="00AF73FF" w:rsidTr="00BB0A50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lang w:val="en-US"/>
              </w:rPr>
            </w:pPr>
            <w:r w:rsidRPr="00AF73F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4B5F" w:rsidRPr="00AF73FF" w:rsidRDefault="00E64B5F" w:rsidP="00BB0A5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Тиамин</w:t>
            </w:r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раствор для инъекций 5 % 1 мл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амп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10,98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6588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E64B5F" w:rsidRPr="00AF73FF" w:rsidTr="00BB0A50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lang w:val="en-US"/>
              </w:rPr>
            </w:pPr>
            <w:r w:rsidRPr="00AF73FF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Урапидил</w:t>
            </w:r>
            <w:proofErr w:type="spellEnd"/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Раствор для внутривенного введения, 5 мг/мл, 5 мл, № 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proofErr w:type="spellStart"/>
            <w:r w:rsidRPr="00AF73FF">
              <w:rPr>
                <w:rFonts w:ascii="Times New Roman" w:hAnsi="Times New Roman" w:cs="Times New Roman"/>
              </w:rPr>
              <w:t>амп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669,52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334760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15 дней</w:t>
            </w:r>
          </w:p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proofErr w:type="spellStart"/>
            <w:r w:rsidRPr="00AF73FF">
              <w:rPr>
                <w:rFonts w:ascii="Times New Roman" w:hAnsi="Times New Roman" w:cs="Times New Roman"/>
              </w:rPr>
              <w:t>СКО</w:t>
            </w:r>
            <w:proofErr w:type="gramStart"/>
            <w:r w:rsidRPr="00AF73FF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AF73FF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E64B5F" w:rsidRPr="00AF73FF" w:rsidTr="00BB0A50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lang w:val="en-US"/>
              </w:rPr>
            </w:pPr>
            <w:r w:rsidRPr="00AF73FF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4B5F" w:rsidRPr="00AF73FF" w:rsidRDefault="00E64B5F" w:rsidP="00BB0A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7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Декспантенол</w:t>
            </w:r>
            <w:proofErr w:type="spellEnd"/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аэрозоль для наружного применения 117 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942,51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37700,4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E64B5F" w:rsidRPr="00AF73FF" w:rsidTr="00BB0A50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lang w:val="en-US"/>
              </w:rPr>
            </w:pPr>
            <w:r w:rsidRPr="00AF73F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4B5F" w:rsidRPr="00AF73FF" w:rsidRDefault="00E64B5F" w:rsidP="00BB0A5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Декспантенол</w:t>
            </w:r>
            <w:proofErr w:type="spellEnd"/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4B5F" w:rsidRPr="00AF73FF" w:rsidRDefault="00E64B5F" w:rsidP="00BB0A5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аэрозоль для наружного применения 58,5 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4B5F" w:rsidRPr="00AF73FF" w:rsidRDefault="00E64B5F" w:rsidP="00BB0A5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флакон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4B5F" w:rsidRPr="00AF73FF" w:rsidRDefault="00E64B5F" w:rsidP="00BB0A5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744,09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29763,6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AF73FF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E64B5F" w:rsidRPr="00AF73FF" w:rsidTr="00BB0A50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4B5F" w:rsidRPr="00AF73FF" w:rsidRDefault="00E64B5F" w:rsidP="00BB0A5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Атропин</w:t>
            </w:r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4B5F" w:rsidRPr="00AF73FF" w:rsidRDefault="00E64B5F" w:rsidP="00BB0A5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раствор для инъекций 1 мг/мл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4B5F" w:rsidRPr="00AF73FF" w:rsidRDefault="00E64B5F" w:rsidP="00BB0A5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ампула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15 дней</w:t>
            </w:r>
          </w:p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proofErr w:type="spellStart"/>
            <w:r w:rsidRPr="00AF73FF">
              <w:rPr>
                <w:rFonts w:ascii="Times New Roman" w:hAnsi="Times New Roman" w:cs="Times New Roman"/>
              </w:rPr>
              <w:t>СКО</w:t>
            </w:r>
            <w:proofErr w:type="gramStart"/>
            <w:r w:rsidRPr="00AF73FF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AF73FF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E64B5F" w:rsidRPr="00AF73FF" w:rsidTr="00BB0A50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4B5F" w:rsidRPr="00AF73FF" w:rsidRDefault="00E64B5F" w:rsidP="00BB0A5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Бриллиантовый зеленый</w:t>
            </w:r>
          </w:p>
        </w:tc>
        <w:tc>
          <w:tcPr>
            <w:tcW w:w="5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4B5F" w:rsidRPr="00AF73FF" w:rsidRDefault="00E64B5F" w:rsidP="00BB0A5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раствор, 1 % 20 мл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4B5F" w:rsidRPr="00AF73FF" w:rsidRDefault="00E64B5F" w:rsidP="00BB0A5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флакон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  <w:color w:val="000000"/>
                <w:sz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  <w:color w:val="000000"/>
              </w:rPr>
            </w:pPr>
            <w:r w:rsidRPr="00AF73FF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1714,4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r w:rsidRPr="00AF73FF">
              <w:rPr>
                <w:rFonts w:ascii="Times New Roman" w:hAnsi="Times New Roman" w:cs="Times New Roman"/>
              </w:rPr>
              <w:t>15 дней</w:t>
            </w:r>
          </w:p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4B5F" w:rsidRPr="00AF73FF" w:rsidRDefault="00E64B5F" w:rsidP="00BB0A50">
            <w:pPr>
              <w:rPr>
                <w:rFonts w:ascii="Times New Roman" w:hAnsi="Times New Roman" w:cs="Times New Roman"/>
              </w:rPr>
            </w:pPr>
            <w:proofErr w:type="spellStart"/>
            <w:r w:rsidRPr="00AF73FF">
              <w:rPr>
                <w:rFonts w:ascii="Times New Roman" w:hAnsi="Times New Roman" w:cs="Times New Roman"/>
              </w:rPr>
              <w:t>СКО</w:t>
            </w:r>
            <w:proofErr w:type="gramStart"/>
            <w:r w:rsidRPr="00AF73FF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AF73FF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E64B5F" w:rsidRDefault="00E64B5F" w:rsidP="00E64B5F">
      <w:pPr>
        <w:tabs>
          <w:tab w:val="left" w:pos="86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D5162D" w:rsidRDefault="00D5162D" w:rsidP="004856E4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31159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31159A" w:rsidRDefault="00C20DBA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503652" w:rsidRDefault="004F3A4D" w:rsidP="0031159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503652" w:rsidRDefault="0031159A" w:rsidP="00E40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31159A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1D65" w:rsidRPr="00E64B5F" w:rsidRDefault="002A1D65" w:rsidP="00E64B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E64B5F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E64B5F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CA67D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80277A" w:rsidRDefault="007E5093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6272" w:rsidRP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E64B5F">
        <w:rPr>
          <w:rFonts w:ascii="Times New Roman" w:eastAsia="Times New Roman" w:hAnsi="Times New Roman" w:cs="Times New Roman"/>
          <w:sz w:val="24"/>
          <w:szCs w:val="24"/>
          <w:lang w:eastAsia="ru-RU"/>
        </w:rPr>
        <w:t>2;3;</w:t>
      </w:r>
      <w:r w:rsidR="00176272" w:rsidRP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>4;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B1546">
        <w:rPr>
          <w:rFonts w:ascii="Times New Roman" w:eastAsia="Times New Roman" w:hAnsi="Times New Roman" w:cs="Times New Roman"/>
          <w:sz w:val="24"/>
          <w:szCs w:val="24"/>
          <w:lang w:eastAsia="ru-RU"/>
        </w:rPr>
        <w:t>;6;</w:t>
      </w:r>
      <w:r w:rsidR="00B41B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64B5F">
        <w:rPr>
          <w:rFonts w:ascii="Times New Roman" w:eastAsia="Times New Roman" w:hAnsi="Times New Roman" w:cs="Times New Roman"/>
          <w:sz w:val="24"/>
          <w:szCs w:val="24"/>
          <w:lang w:eastAsia="ru-RU"/>
        </w:rPr>
        <w:t>;8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277A"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9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одного  ценового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</w:p>
    <w:p w:rsidR="00612B01" w:rsidRDefault="00612B01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5F8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612B0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пришло к решению</w:t>
      </w:r>
      <w:r w:rsidR="00612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gramStart"/>
      <w:r w:rsidR="00612B01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лотам</w:t>
      </w:r>
      <w:proofErr w:type="gramEnd"/>
      <w:r w:rsidR="00612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которым  не представлено ни одного ценового предложения,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повторные закупки.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9041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64B5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Ким С.А.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B259C"/>
    <w:rsid w:val="000B5F35"/>
    <w:rsid w:val="00150235"/>
    <w:rsid w:val="00174330"/>
    <w:rsid w:val="00176272"/>
    <w:rsid w:val="00181AB0"/>
    <w:rsid w:val="001B0ECE"/>
    <w:rsid w:val="001C6D99"/>
    <w:rsid w:val="001E0CD1"/>
    <w:rsid w:val="001F069A"/>
    <w:rsid w:val="00221341"/>
    <w:rsid w:val="0022578A"/>
    <w:rsid w:val="002303BF"/>
    <w:rsid w:val="0024659E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C7872"/>
    <w:rsid w:val="003E602E"/>
    <w:rsid w:val="00420F37"/>
    <w:rsid w:val="004526BB"/>
    <w:rsid w:val="00457878"/>
    <w:rsid w:val="00473B35"/>
    <w:rsid w:val="004856E4"/>
    <w:rsid w:val="004902EE"/>
    <w:rsid w:val="00491055"/>
    <w:rsid w:val="00493F44"/>
    <w:rsid w:val="00494CAA"/>
    <w:rsid w:val="004B2424"/>
    <w:rsid w:val="004F3A4D"/>
    <w:rsid w:val="004F509F"/>
    <w:rsid w:val="00503652"/>
    <w:rsid w:val="00506F4B"/>
    <w:rsid w:val="00526F4E"/>
    <w:rsid w:val="00535E02"/>
    <w:rsid w:val="00546F66"/>
    <w:rsid w:val="00557519"/>
    <w:rsid w:val="00595CF3"/>
    <w:rsid w:val="005E05F8"/>
    <w:rsid w:val="00611E2B"/>
    <w:rsid w:val="00612B01"/>
    <w:rsid w:val="0066226A"/>
    <w:rsid w:val="006C7172"/>
    <w:rsid w:val="006F2265"/>
    <w:rsid w:val="007044D2"/>
    <w:rsid w:val="007320DB"/>
    <w:rsid w:val="00733428"/>
    <w:rsid w:val="0076285F"/>
    <w:rsid w:val="007655C7"/>
    <w:rsid w:val="007B1FA7"/>
    <w:rsid w:val="007C536B"/>
    <w:rsid w:val="007C626D"/>
    <w:rsid w:val="007E2A89"/>
    <w:rsid w:val="007E5093"/>
    <w:rsid w:val="0080277A"/>
    <w:rsid w:val="0082376D"/>
    <w:rsid w:val="00827704"/>
    <w:rsid w:val="008572C6"/>
    <w:rsid w:val="0087059B"/>
    <w:rsid w:val="008875EB"/>
    <w:rsid w:val="008B1546"/>
    <w:rsid w:val="008D0B6F"/>
    <w:rsid w:val="0090416C"/>
    <w:rsid w:val="00930C89"/>
    <w:rsid w:val="00931225"/>
    <w:rsid w:val="0093745B"/>
    <w:rsid w:val="00952D63"/>
    <w:rsid w:val="00962142"/>
    <w:rsid w:val="009644D3"/>
    <w:rsid w:val="00981CFC"/>
    <w:rsid w:val="00997882"/>
    <w:rsid w:val="009A137C"/>
    <w:rsid w:val="009E676F"/>
    <w:rsid w:val="00A06C80"/>
    <w:rsid w:val="00A1009B"/>
    <w:rsid w:val="00A22F09"/>
    <w:rsid w:val="00A26103"/>
    <w:rsid w:val="00A44610"/>
    <w:rsid w:val="00A62612"/>
    <w:rsid w:val="00A64290"/>
    <w:rsid w:val="00A86C18"/>
    <w:rsid w:val="00AB46E1"/>
    <w:rsid w:val="00AD01E2"/>
    <w:rsid w:val="00AD6B40"/>
    <w:rsid w:val="00AE62C1"/>
    <w:rsid w:val="00B302BC"/>
    <w:rsid w:val="00B34C2E"/>
    <w:rsid w:val="00B41BCA"/>
    <w:rsid w:val="00B4610A"/>
    <w:rsid w:val="00B67329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41A7E"/>
    <w:rsid w:val="00D447AC"/>
    <w:rsid w:val="00D44E73"/>
    <w:rsid w:val="00D5162D"/>
    <w:rsid w:val="00D72D3D"/>
    <w:rsid w:val="00DA7957"/>
    <w:rsid w:val="00DD259A"/>
    <w:rsid w:val="00E11897"/>
    <w:rsid w:val="00E16F59"/>
    <w:rsid w:val="00E409B3"/>
    <w:rsid w:val="00E43E4E"/>
    <w:rsid w:val="00E64B5F"/>
    <w:rsid w:val="00E67C9E"/>
    <w:rsid w:val="00E70112"/>
    <w:rsid w:val="00E9193A"/>
    <w:rsid w:val="00EB0270"/>
    <w:rsid w:val="00EC57BB"/>
    <w:rsid w:val="00F15B32"/>
    <w:rsid w:val="00F66573"/>
    <w:rsid w:val="00F6749D"/>
    <w:rsid w:val="00F712C8"/>
    <w:rsid w:val="00FA70AC"/>
    <w:rsid w:val="00FB29E0"/>
    <w:rsid w:val="00FD0FF7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E6932-FAB5-48EF-BC59-6E40025DC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126</cp:revision>
  <cp:lastPrinted>2022-09-21T03:25:00Z</cp:lastPrinted>
  <dcterms:created xsi:type="dcterms:W3CDTF">2019-02-19T08:51:00Z</dcterms:created>
  <dcterms:modified xsi:type="dcterms:W3CDTF">2022-09-21T03:26:00Z</dcterms:modified>
</cp:coreProperties>
</file>